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4D044" w14:textId="77777777" w:rsidR="000360FE" w:rsidRPr="009757BF" w:rsidRDefault="000360FE" w:rsidP="000360FE">
      <w:pPr>
        <w:spacing w:line="360" w:lineRule="auto"/>
        <w:rPr>
          <w:rFonts w:ascii="Calibri" w:hAnsi="Calibri" w:cs="Calibri"/>
          <w:b/>
          <w:bCs/>
          <w:sz w:val="28"/>
          <w:szCs w:val="28"/>
          <w:lang w:val="fr-FR"/>
        </w:rPr>
      </w:pPr>
    </w:p>
    <w:p w14:paraId="1B33E253" w14:textId="6FED7816" w:rsidR="00202D87" w:rsidRPr="009757BF" w:rsidRDefault="000360FE" w:rsidP="000360FE">
      <w:pPr>
        <w:spacing w:line="360" w:lineRule="auto"/>
        <w:jc w:val="center"/>
        <w:rPr>
          <w:rFonts w:ascii="Calibri" w:hAnsi="Calibri" w:cs="Calibri"/>
          <w:b/>
          <w:bCs/>
          <w:sz w:val="32"/>
          <w:szCs w:val="32"/>
          <w:lang w:val="fr-FR"/>
        </w:rPr>
      </w:pPr>
      <w:r w:rsidRPr="009757BF">
        <w:rPr>
          <w:rFonts w:ascii="Calibri" w:hAnsi="Calibri" w:cs="Calibri"/>
          <w:noProof/>
          <w:sz w:val="32"/>
          <w:szCs w:val="32"/>
          <w:lang w:val="fr-FR"/>
        </w:rPr>
        <w:drawing>
          <wp:anchor distT="0" distB="0" distL="0" distR="0" simplePos="0" relativeHeight="251659264" behindDoc="0" locked="0" layoutInCell="1" allowOverlap="1" wp14:anchorId="5AF4A4C7" wp14:editId="366F1F1E">
            <wp:simplePos x="0" y="0"/>
            <wp:positionH relativeFrom="page">
              <wp:posOffset>6286500</wp:posOffset>
            </wp:positionH>
            <wp:positionV relativeFrom="page">
              <wp:posOffset>190500</wp:posOffset>
            </wp:positionV>
            <wp:extent cx="1098061" cy="803909"/>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10" cstate="print"/>
                    <a:stretch>
                      <a:fillRect/>
                    </a:stretch>
                  </pic:blipFill>
                  <pic:spPr>
                    <a:xfrm>
                      <a:off x="0" y="0"/>
                      <a:ext cx="1098061" cy="803909"/>
                    </a:xfrm>
                    <a:prstGeom prst="rect">
                      <a:avLst/>
                    </a:prstGeom>
                  </pic:spPr>
                </pic:pic>
              </a:graphicData>
            </a:graphic>
          </wp:anchor>
        </w:drawing>
      </w:r>
      <w:r w:rsidR="00241D1B" w:rsidRPr="009757BF">
        <w:rPr>
          <w:rFonts w:ascii="Calibri" w:hAnsi="Calibri" w:cs="Calibri"/>
          <w:b/>
          <w:bCs/>
          <w:sz w:val="32"/>
          <w:szCs w:val="32"/>
          <w:lang w:val="fr-FR"/>
        </w:rPr>
        <w:t>DKV</w:t>
      </w:r>
      <w:r w:rsidR="00876F79" w:rsidRPr="009757BF">
        <w:rPr>
          <w:rFonts w:ascii="Calibri" w:hAnsi="Calibri" w:cs="Calibri"/>
          <w:b/>
          <w:bCs/>
          <w:sz w:val="32"/>
          <w:szCs w:val="32"/>
          <w:lang w:val="fr-FR"/>
        </w:rPr>
        <w:t xml:space="preserve"> </w:t>
      </w:r>
      <w:r w:rsidR="00202D87" w:rsidRPr="009757BF">
        <w:rPr>
          <w:rFonts w:ascii="Calibri" w:hAnsi="Calibri" w:cs="Calibri"/>
          <w:b/>
          <w:bCs/>
          <w:sz w:val="32"/>
          <w:szCs w:val="32"/>
          <w:lang w:val="fr-FR"/>
        </w:rPr>
        <w:t xml:space="preserve">associé à Blue </w:t>
      </w:r>
      <w:proofErr w:type="spellStart"/>
      <w:r w:rsidR="00202D87" w:rsidRPr="009757BF">
        <w:rPr>
          <w:rFonts w:ascii="Calibri" w:hAnsi="Calibri" w:cs="Calibri"/>
          <w:b/>
          <w:bCs/>
          <w:sz w:val="32"/>
          <w:szCs w:val="32"/>
          <w:lang w:val="fr-FR"/>
        </w:rPr>
        <w:t>Current</w:t>
      </w:r>
      <w:proofErr w:type="spellEnd"/>
      <w:r w:rsidR="00202D87" w:rsidRPr="009757BF">
        <w:rPr>
          <w:rFonts w:ascii="Calibri" w:hAnsi="Calibri" w:cs="Calibri"/>
          <w:b/>
          <w:bCs/>
          <w:sz w:val="32"/>
          <w:szCs w:val="32"/>
          <w:lang w:val="fr-FR"/>
        </w:rPr>
        <w:t xml:space="preserve"> pour des bornes de </w:t>
      </w:r>
      <w:r w:rsidR="00E769E1" w:rsidRPr="009757BF">
        <w:rPr>
          <w:rFonts w:ascii="Calibri" w:hAnsi="Calibri" w:cs="Calibri"/>
          <w:b/>
          <w:bCs/>
          <w:sz w:val="32"/>
          <w:szCs w:val="32"/>
          <w:lang w:val="fr-FR"/>
        </w:rPr>
        <w:t>recharge</w:t>
      </w:r>
      <w:r w:rsidR="00202D87" w:rsidRPr="009757BF">
        <w:rPr>
          <w:rFonts w:ascii="Calibri" w:hAnsi="Calibri" w:cs="Calibri"/>
          <w:b/>
          <w:bCs/>
          <w:sz w:val="32"/>
          <w:szCs w:val="32"/>
          <w:lang w:val="fr-FR"/>
        </w:rPr>
        <w:t xml:space="preserve"> pour voitures éle</w:t>
      </w:r>
      <w:r w:rsidR="00272978" w:rsidRPr="009757BF">
        <w:rPr>
          <w:rFonts w:ascii="Calibri" w:hAnsi="Calibri" w:cs="Calibri"/>
          <w:b/>
          <w:bCs/>
          <w:sz w:val="32"/>
          <w:szCs w:val="32"/>
          <w:lang w:val="fr-FR"/>
        </w:rPr>
        <w:t>c</w:t>
      </w:r>
      <w:r w:rsidR="00202D87" w:rsidRPr="009757BF">
        <w:rPr>
          <w:rFonts w:ascii="Calibri" w:hAnsi="Calibri" w:cs="Calibri"/>
          <w:b/>
          <w:bCs/>
          <w:sz w:val="32"/>
          <w:szCs w:val="32"/>
          <w:lang w:val="fr-FR"/>
        </w:rPr>
        <w:t>triques</w:t>
      </w:r>
    </w:p>
    <w:p w14:paraId="531F3F0C" w14:textId="2347633F" w:rsidR="00202D87" w:rsidRPr="009757BF" w:rsidRDefault="00C20197" w:rsidP="000360FE">
      <w:pPr>
        <w:spacing w:line="360" w:lineRule="auto"/>
        <w:jc w:val="center"/>
        <w:rPr>
          <w:rFonts w:ascii="Calibri" w:hAnsi="Calibri" w:cs="Calibri"/>
          <w:i/>
          <w:iCs/>
          <w:lang w:val="fr-FR"/>
        </w:rPr>
      </w:pPr>
      <w:r w:rsidRPr="009757BF">
        <w:rPr>
          <w:rFonts w:ascii="Calibri" w:hAnsi="Calibri" w:cs="Calibri"/>
          <w:i/>
          <w:iCs/>
          <w:lang w:val="fr-FR"/>
        </w:rPr>
        <w:t xml:space="preserve">Blue </w:t>
      </w:r>
      <w:proofErr w:type="spellStart"/>
      <w:r w:rsidRPr="009757BF">
        <w:rPr>
          <w:rFonts w:ascii="Calibri" w:hAnsi="Calibri" w:cs="Calibri"/>
          <w:i/>
          <w:iCs/>
          <w:lang w:val="fr-FR"/>
        </w:rPr>
        <w:t>Current</w:t>
      </w:r>
      <w:proofErr w:type="spellEnd"/>
      <w:r w:rsidRPr="009757BF">
        <w:rPr>
          <w:rFonts w:ascii="Calibri" w:hAnsi="Calibri" w:cs="Calibri"/>
          <w:i/>
          <w:iCs/>
          <w:lang w:val="fr-FR"/>
        </w:rPr>
        <w:t xml:space="preserve"> </w:t>
      </w:r>
      <w:r w:rsidR="00202D87" w:rsidRPr="009757BF">
        <w:rPr>
          <w:rFonts w:ascii="Calibri" w:hAnsi="Calibri" w:cs="Calibri"/>
          <w:i/>
          <w:iCs/>
          <w:lang w:val="fr-FR"/>
        </w:rPr>
        <w:t>livrera désorm</w:t>
      </w:r>
      <w:r w:rsidR="00272978" w:rsidRPr="009757BF">
        <w:rPr>
          <w:rFonts w:ascii="Calibri" w:hAnsi="Calibri" w:cs="Calibri"/>
          <w:i/>
          <w:iCs/>
          <w:lang w:val="fr-FR"/>
        </w:rPr>
        <w:t>ais des bornes pour voitures éle</w:t>
      </w:r>
      <w:r w:rsidR="00202D87" w:rsidRPr="009757BF">
        <w:rPr>
          <w:rFonts w:ascii="Calibri" w:hAnsi="Calibri" w:cs="Calibri"/>
          <w:i/>
          <w:iCs/>
          <w:lang w:val="fr-FR"/>
        </w:rPr>
        <w:t>ctriques dans le Benelux</w:t>
      </w:r>
    </w:p>
    <w:p w14:paraId="386BAA3D" w14:textId="77777777" w:rsidR="00C20197" w:rsidRPr="009757BF" w:rsidRDefault="00C20197" w:rsidP="000360FE">
      <w:pPr>
        <w:spacing w:line="360" w:lineRule="auto"/>
        <w:rPr>
          <w:rFonts w:ascii="Calibri" w:hAnsi="Calibri" w:cs="Calibri"/>
          <w:i/>
          <w:iCs/>
          <w:lang w:val="fr-FR"/>
        </w:rPr>
      </w:pPr>
    </w:p>
    <w:p w14:paraId="0F390AD9" w14:textId="4286CD6D" w:rsidR="00202D87" w:rsidRPr="009757BF" w:rsidRDefault="00C20197" w:rsidP="000360FE">
      <w:pPr>
        <w:spacing w:line="360" w:lineRule="auto"/>
        <w:rPr>
          <w:rFonts w:ascii="Calibri" w:hAnsi="Calibri" w:cs="Calibri"/>
          <w:bCs/>
          <w:sz w:val="20"/>
          <w:szCs w:val="20"/>
          <w:lang w:val="fr-FR"/>
        </w:rPr>
      </w:pPr>
      <w:proofErr w:type="spellStart"/>
      <w:r w:rsidRPr="009757BF">
        <w:rPr>
          <w:rFonts w:ascii="Calibri" w:hAnsi="Calibri" w:cs="Calibri"/>
          <w:b/>
          <w:bCs/>
          <w:sz w:val="20"/>
          <w:szCs w:val="20"/>
          <w:lang w:val="fr-FR"/>
        </w:rPr>
        <w:t>Noordwijkerhout</w:t>
      </w:r>
      <w:proofErr w:type="spellEnd"/>
      <w:r w:rsidRPr="009757BF">
        <w:rPr>
          <w:rFonts w:ascii="Calibri" w:hAnsi="Calibri" w:cs="Calibri"/>
          <w:b/>
          <w:bCs/>
          <w:sz w:val="20"/>
          <w:szCs w:val="20"/>
          <w:lang w:val="fr-FR"/>
        </w:rPr>
        <w:t xml:space="preserve">, </w:t>
      </w:r>
      <w:r w:rsidR="00202D87" w:rsidRPr="009757BF">
        <w:rPr>
          <w:rFonts w:ascii="Calibri" w:hAnsi="Calibri" w:cs="Calibri"/>
          <w:b/>
          <w:bCs/>
          <w:sz w:val="20"/>
          <w:szCs w:val="20"/>
          <w:lang w:val="fr-FR"/>
        </w:rPr>
        <w:t xml:space="preserve">le </w:t>
      </w:r>
      <w:r w:rsidR="000360FE" w:rsidRPr="009757BF">
        <w:rPr>
          <w:rFonts w:ascii="Calibri" w:hAnsi="Calibri" w:cs="Calibri"/>
          <w:b/>
          <w:bCs/>
          <w:sz w:val="20"/>
          <w:szCs w:val="20"/>
          <w:lang w:val="fr-FR"/>
        </w:rPr>
        <w:t>16</w:t>
      </w:r>
      <w:r w:rsidRPr="009757BF">
        <w:rPr>
          <w:rFonts w:ascii="Calibri" w:hAnsi="Calibri" w:cs="Calibri"/>
          <w:b/>
          <w:bCs/>
          <w:sz w:val="20"/>
          <w:szCs w:val="20"/>
          <w:lang w:val="fr-FR"/>
        </w:rPr>
        <w:t xml:space="preserve"> </w:t>
      </w:r>
      <w:r w:rsidR="00202D87" w:rsidRPr="009757BF">
        <w:rPr>
          <w:rFonts w:ascii="Calibri" w:hAnsi="Calibri" w:cs="Calibri"/>
          <w:b/>
          <w:bCs/>
          <w:sz w:val="20"/>
          <w:szCs w:val="20"/>
          <w:lang w:val="fr-FR"/>
        </w:rPr>
        <w:t>février</w:t>
      </w:r>
      <w:r w:rsidRPr="009757BF">
        <w:rPr>
          <w:rFonts w:ascii="Calibri" w:hAnsi="Calibri" w:cs="Calibri"/>
          <w:b/>
          <w:bCs/>
          <w:sz w:val="20"/>
          <w:szCs w:val="20"/>
          <w:lang w:val="fr-FR"/>
        </w:rPr>
        <w:t xml:space="preserve"> 2021 – </w:t>
      </w:r>
      <w:r w:rsidR="00202D87" w:rsidRPr="009757BF">
        <w:rPr>
          <w:rFonts w:ascii="Calibri" w:hAnsi="Calibri" w:cs="Calibri"/>
          <w:bCs/>
          <w:sz w:val="20"/>
          <w:szCs w:val="20"/>
          <w:lang w:val="fr-FR"/>
        </w:rPr>
        <w:t xml:space="preserve">Le fournisseur de services mobiles DKV a conclu un partenariat avec Blue </w:t>
      </w:r>
      <w:proofErr w:type="spellStart"/>
      <w:r w:rsidR="00202D87" w:rsidRPr="009757BF">
        <w:rPr>
          <w:rFonts w:ascii="Calibri" w:hAnsi="Calibri" w:cs="Calibri"/>
          <w:bCs/>
          <w:sz w:val="20"/>
          <w:szCs w:val="20"/>
          <w:lang w:val="fr-FR"/>
        </w:rPr>
        <w:t>Current</w:t>
      </w:r>
      <w:proofErr w:type="spellEnd"/>
      <w:r w:rsidR="00202D87" w:rsidRPr="009757BF">
        <w:rPr>
          <w:rFonts w:ascii="Calibri" w:hAnsi="Calibri" w:cs="Calibri"/>
          <w:bCs/>
          <w:sz w:val="20"/>
          <w:szCs w:val="20"/>
          <w:lang w:val="fr-FR"/>
        </w:rPr>
        <w:t xml:space="preserve">, </w:t>
      </w:r>
      <w:r w:rsidR="00182A06" w:rsidRPr="009757BF">
        <w:rPr>
          <w:rFonts w:ascii="Calibri" w:hAnsi="Calibri" w:cs="Calibri"/>
          <w:bCs/>
          <w:sz w:val="20"/>
          <w:szCs w:val="20"/>
          <w:lang w:val="fr-FR"/>
        </w:rPr>
        <w:t xml:space="preserve">fabriquant </w:t>
      </w:r>
      <w:r w:rsidR="00E769E1" w:rsidRPr="009757BF">
        <w:rPr>
          <w:rFonts w:ascii="Calibri" w:hAnsi="Calibri" w:cs="Calibri"/>
          <w:bCs/>
          <w:sz w:val="20"/>
          <w:szCs w:val="20"/>
          <w:lang w:val="fr-FR"/>
        </w:rPr>
        <w:t xml:space="preserve">de bornes de recharge pour voitures électriques. De par cette collaboration, DKV étend son offre de bornes aussi bien à domicile (@home) que sur le lieu de travail (@work). </w:t>
      </w:r>
    </w:p>
    <w:p w14:paraId="52BD6935" w14:textId="77777777" w:rsidR="00C20197" w:rsidRPr="009757BF" w:rsidRDefault="00C20197" w:rsidP="000360FE">
      <w:pPr>
        <w:spacing w:line="360" w:lineRule="auto"/>
        <w:rPr>
          <w:rFonts w:ascii="Calibri" w:hAnsi="Calibri" w:cs="Calibri"/>
          <w:sz w:val="20"/>
          <w:szCs w:val="20"/>
          <w:lang w:val="fr-FR"/>
        </w:rPr>
      </w:pPr>
    </w:p>
    <w:p w14:paraId="3B4A8E02" w14:textId="72D15AD2" w:rsidR="00703ABE" w:rsidRPr="009757BF" w:rsidRDefault="00C20197" w:rsidP="000360FE">
      <w:pPr>
        <w:spacing w:line="360" w:lineRule="auto"/>
        <w:rPr>
          <w:rFonts w:ascii="Calibri" w:hAnsi="Calibri" w:cs="Calibri"/>
          <w:sz w:val="20"/>
          <w:szCs w:val="20"/>
          <w:lang w:val="fr-FR"/>
        </w:rPr>
      </w:pPr>
      <w:r w:rsidRPr="009757BF">
        <w:rPr>
          <w:rFonts w:ascii="Calibri" w:hAnsi="Calibri" w:cs="Calibri"/>
          <w:sz w:val="20"/>
          <w:szCs w:val="20"/>
          <w:lang w:val="fr-FR"/>
        </w:rPr>
        <w:t xml:space="preserve">DKV </w:t>
      </w:r>
      <w:r w:rsidR="00703ABE" w:rsidRPr="009757BF">
        <w:rPr>
          <w:rFonts w:ascii="Calibri" w:hAnsi="Calibri" w:cs="Calibri"/>
          <w:sz w:val="20"/>
          <w:szCs w:val="20"/>
          <w:lang w:val="fr-FR"/>
        </w:rPr>
        <w:t xml:space="preserve">prévoit ainsi une plus grande offre de bornes de recharge pour voitures électriques. Le service, jusqu’à présent uniquement accessible en Allemagne, sera dorénavant également </w:t>
      </w:r>
      <w:r w:rsidR="00B255F9" w:rsidRPr="009757BF">
        <w:rPr>
          <w:rFonts w:ascii="Calibri" w:hAnsi="Calibri" w:cs="Calibri"/>
          <w:sz w:val="20"/>
          <w:szCs w:val="20"/>
          <w:lang w:val="fr-FR"/>
        </w:rPr>
        <w:t>offert</w:t>
      </w:r>
      <w:r w:rsidR="00703ABE" w:rsidRPr="009757BF">
        <w:rPr>
          <w:rFonts w:ascii="Calibri" w:hAnsi="Calibri" w:cs="Calibri"/>
          <w:sz w:val="20"/>
          <w:szCs w:val="20"/>
          <w:lang w:val="fr-FR"/>
        </w:rPr>
        <w:t xml:space="preserve"> dans le Benelux. L’</w:t>
      </w:r>
      <w:r w:rsidR="00B255F9" w:rsidRPr="009757BF">
        <w:rPr>
          <w:rFonts w:ascii="Calibri" w:hAnsi="Calibri" w:cs="Calibri"/>
          <w:sz w:val="20"/>
          <w:szCs w:val="20"/>
          <w:lang w:val="fr-FR"/>
        </w:rPr>
        <w:t>objectif</w:t>
      </w:r>
      <w:r w:rsidR="00703ABE" w:rsidRPr="009757BF">
        <w:rPr>
          <w:rFonts w:ascii="Calibri" w:hAnsi="Calibri" w:cs="Calibri"/>
          <w:sz w:val="20"/>
          <w:szCs w:val="20"/>
          <w:lang w:val="fr-FR"/>
        </w:rPr>
        <w:t xml:space="preserve"> de l’entreprise est d’offrir une solution totale </w:t>
      </w:r>
      <w:r w:rsidR="009C16D4" w:rsidRPr="009757BF">
        <w:rPr>
          <w:rFonts w:ascii="Calibri" w:hAnsi="Calibri" w:cs="Calibri"/>
          <w:sz w:val="20"/>
          <w:szCs w:val="20"/>
          <w:lang w:val="fr-FR"/>
        </w:rPr>
        <w:t xml:space="preserve">pour la conduite électrique dans toute l’Europe. </w:t>
      </w:r>
      <w:r w:rsidR="00427C73" w:rsidRPr="009757BF">
        <w:rPr>
          <w:rFonts w:ascii="Calibri" w:hAnsi="Calibri" w:cs="Calibri"/>
          <w:sz w:val="20"/>
          <w:szCs w:val="20"/>
          <w:lang w:val="fr-FR"/>
        </w:rPr>
        <w:t>Les cartes DKV permet</w:t>
      </w:r>
      <w:r w:rsidR="00B255F9" w:rsidRPr="009757BF">
        <w:rPr>
          <w:rFonts w:ascii="Calibri" w:hAnsi="Calibri" w:cs="Calibri"/>
          <w:sz w:val="20"/>
          <w:szCs w:val="20"/>
          <w:lang w:val="fr-FR"/>
        </w:rPr>
        <w:t>tent</w:t>
      </w:r>
      <w:r w:rsidR="00427C73" w:rsidRPr="009757BF">
        <w:rPr>
          <w:rFonts w:ascii="Calibri" w:hAnsi="Calibri" w:cs="Calibri"/>
          <w:sz w:val="20"/>
          <w:szCs w:val="20"/>
          <w:lang w:val="fr-FR"/>
        </w:rPr>
        <w:t xml:space="preserve"> la recharge électrique et </w:t>
      </w:r>
      <w:r w:rsidR="00B255F9" w:rsidRPr="009757BF">
        <w:rPr>
          <w:rFonts w:ascii="Calibri" w:hAnsi="Calibri" w:cs="Calibri"/>
          <w:sz w:val="20"/>
          <w:szCs w:val="20"/>
          <w:lang w:val="fr-FR"/>
        </w:rPr>
        <w:t>divers autres</w:t>
      </w:r>
      <w:r w:rsidR="00427C73" w:rsidRPr="009757BF">
        <w:rPr>
          <w:rFonts w:ascii="Calibri" w:hAnsi="Calibri" w:cs="Calibri"/>
          <w:sz w:val="20"/>
          <w:szCs w:val="20"/>
          <w:lang w:val="fr-FR"/>
        </w:rPr>
        <w:t xml:space="preserve"> services dans plus de 23 pays. </w:t>
      </w:r>
      <w:r w:rsidR="00703ABE" w:rsidRPr="009757BF">
        <w:rPr>
          <w:rFonts w:ascii="Calibri" w:hAnsi="Calibri" w:cs="Calibri"/>
          <w:sz w:val="20"/>
          <w:szCs w:val="20"/>
          <w:lang w:val="fr-FR"/>
        </w:rPr>
        <w:t xml:space="preserve"> </w:t>
      </w:r>
    </w:p>
    <w:p w14:paraId="2F15F6B3" w14:textId="77777777" w:rsidR="00C20197" w:rsidRPr="009757BF" w:rsidRDefault="00C20197" w:rsidP="000360FE">
      <w:pPr>
        <w:spacing w:line="360" w:lineRule="auto"/>
        <w:rPr>
          <w:rFonts w:ascii="Calibri" w:hAnsi="Calibri" w:cs="Calibri"/>
          <w:sz w:val="20"/>
          <w:szCs w:val="20"/>
          <w:lang w:val="fr-FR"/>
        </w:rPr>
      </w:pPr>
    </w:p>
    <w:p w14:paraId="69ACF46E" w14:textId="69BFDB91" w:rsidR="00427C73" w:rsidRPr="009757BF" w:rsidRDefault="00427C73" w:rsidP="000360FE">
      <w:pPr>
        <w:spacing w:line="360" w:lineRule="auto"/>
        <w:rPr>
          <w:rFonts w:ascii="Calibri" w:hAnsi="Calibri" w:cs="Calibri"/>
          <w:sz w:val="20"/>
          <w:szCs w:val="20"/>
          <w:lang w:val="fr-FR"/>
        </w:rPr>
      </w:pPr>
      <w:r w:rsidRPr="009757BF">
        <w:rPr>
          <w:rFonts w:ascii="Calibri" w:hAnsi="Calibri" w:cs="Calibri"/>
          <w:sz w:val="20"/>
          <w:szCs w:val="20"/>
          <w:lang w:val="fr-FR"/>
        </w:rPr>
        <w:t xml:space="preserve">Les bornes de recharges professionnelles sont accessibles à tous les clients de DKV, les nouveaux et les existants, et seront installées </w:t>
      </w:r>
      <w:r w:rsidR="006E00D8" w:rsidRPr="009757BF">
        <w:rPr>
          <w:rFonts w:ascii="Calibri" w:hAnsi="Calibri" w:cs="Calibri"/>
          <w:sz w:val="20"/>
          <w:szCs w:val="20"/>
          <w:lang w:val="fr-FR"/>
        </w:rPr>
        <w:t>dans différents lieux de</w:t>
      </w:r>
      <w:r w:rsidRPr="009757BF">
        <w:rPr>
          <w:rFonts w:ascii="Calibri" w:hAnsi="Calibri" w:cs="Calibri"/>
          <w:sz w:val="20"/>
          <w:szCs w:val="20"/>
          <w:lang w:val="fr-FR"/>
        </w:rPr>
        <w:t xml:space="preserve"> travail </w:t>
      </w:r>
      <w:r w:rsidR="006E00D8" w:rsidRPr="009757BF">
        <w:rPr>
          <w:rFonts w:ascii="Calibri" w:hAnsi="Calibri" w:cs="Calibri"/>
          <w:sz w:val="20"/>
          <w:szCs w:val="20"/>
          <w:lang w:val="fr-FR"/>
        </w:rPr>
        <w:t xml:space="preserve">comme les bureaux, les usines ou les centres de distribution (le paquet @work). Or elles pourront aussi être prévues chez les employés, à domicile (@home). En outre, toutes les transactions pour la recharge à domicile sont imputées aux clients et aux travailleurs. </w:t>
      </w:r>
    </w:p>
    <w:p w14:paraId="11302409" w14:textId="77777777" w:rsidR="00C20197" w:rsidRPr="009757BF" w:rsidRDefault="00C20197" w:rsidP="000360FE">
      <w:pPr>
        <w:spacing w:line="360" w:lineRule="auto"/>
        <w:rPr>
          <w:rFonts w:ascii="Calibri" w:hAnsi="Calibri" w:cs="Calibri"/>
          <w:sz w:val="20"/>
          <w:szCs w:val="20"/>
          <w:lang w:val="fr-FR"/>
        </w:rPr>
      </w:pPr>
    </w:p>
    <w:p w14:paraId="7EE32C21" w14:textId="71DB2D22" w:rsidR="00C20197" w:rsidRPr="009757BF" w:rsidRDefault="00C20197" w:rsidP="000360FE">
      <w:pPr>
        <w:spacing w:line="360" w:lineRule="auto"/>
        <w:rPr>
          <w:rFonts w:ascii="Calibri" w:hAnsi="Calibri" w:cs="Calibri"/>
          <w:b/>
          <w:bCs/>
          <w:sz w:val="20"/>
          <w:szCs w:val="20"/>
          <w:lang w:val="fr-FR"/>
        </w:rPr>
      </w:pPr>
      <w:proofErr w:type="spellStart"/>
      <w:r w:rsidRPr="009757BF">
        <w:rPr>
          <w:rFonts w:ascii="Calibri" w:hAnsi="Calibri" w:cs="Calibri"/>
          <w:b/>
          <w:bCs/>
          <w:sz w:val="20"/>
          <w:szCs w:val="20"/>
          <w:lang w:val="fr-FR"/>
        </w:rPr>
        <w:t>Dynamic</w:t>
      </w:r>
      <w:proofErr w:type="spellEnd"/>
      <w:r w:rsidRPr="009757BF">
        <w:rPr>
          <w:rFonts w:ascii="Calibri" w:hAnsi="Calibri" w:cs="Calibri"/>
          <w:b/>
          <w:bCs/>
          <w:sz w:val="20"/>
          <w:szCs w:val="20"/>
          <w:lang w:val="fr-FR"/>
        </w:rPr>
        <w:t xml:space="preserve"> Smart </w:t>
      </w:r>
      <w:proofErr w:type="spellStart"/>
      <w:r w:rsidRPr="009757BF">
        <w:rPr>
          <w:rFonts w:ascii="Calibri" w:hAnsi="Calibri" w:cs="Calibri"/>
          <w:b/>
          <w:bCs/>
          <w:sz w:val="20"/>
          <w:szCs w:val="20"/>
          <w:lang w:val="fr-FR"/>
        </w:rPr>
        <w:t>Charging</w:t>
      </w:r>
      <w:proofErr w:type="spellEnd"/>
      <w:r w:rsidR="00DB63EC" w:rsidRPr="009757BF">
        <w:rPr>
          <w:rStyle w:val="Voetnootmarkering"/>
          <w:rFonts w:ascii="Calibri" w:hAnsi="Calibri" w:cs="Calibri"/>
          <w:b/>
          <w:bCs/>
          <w:sz w:val="20"/>
          <w:szCs w:val="20"/>
          <w:lang w:val="fr-FR"/>
        </w:rPr>
        <w:footnoteReference w:id="1"/>
      </w:r>
    </w:p>
    <w:p w14:paraId="0B6EA54D" w14:textId="130A9452" w:rsidR="00DB63EC" w:rsidRPr="009757BF" w:rsidRDefault="00C20197" w:rsidP="000360FE">
      <w:pPr>
        <w:spacing w:line="360" w:lineRule="auto"/>
        <w:rPr>
          <w:rFonts w:ascii="Calibri" w:hAnsi="Calibri" w:cs="Calibri"/>
          <w:sz w:val="20"/>
          <w:szCs w:val="20"/>
          <w:lang w:val="fr-FR"/>
        </w:rPr>
      </w:pPr>
      <w:r w:rsidRPr="009757BF">
        <w:rPr>
          <w:rFonts w:ascii="Calibri" w:hAnsi="Calibri" w:cs="Calibri"/>
          <w:sz w:val="20"/>
          <w:szCs w:val="20"/>
          <w:lang w:val="fr-FR"/>
        </w:rPr>
        <w:t xml:space="preserve">Blue </w:t>
      </w:r>
      <w:proofErr w:type="spellStart"/>
      <w:r w:rsidRPr="009757BF">
        <w:rPr>
          <w:rFonts w:ascii="Calibri" w:hAnsi="Calibri" w:cs="Calibri"/>
          <w:sz w:val="20"/>
          <w:szCs w:val="20"/>
          <w:lang w:val="fr-FR"/>
        </w:rPr>
        <w:t>Current</w:t>
      </w:r>
      <w:proofErr w:type="spellEnd"/>
      <w:r w:rsidRPr="009757BF">
        <w:rPr>
          <w:rFonts w:ascii="Calibri" w:hAnsi="Calibri" w:cs="Calibri"/>
          <w:sz w:val="20"/>
          <w:szCs w:val="20"/>
          <w:lang w:val="fr-FR"/>
        </w:rPr>
        <w:t xml:space="preserve"> </w:t>
      </w:r>
      <w:r w:rsidR="00DB63EC" w:rsidRPr="009757BF">
        <w:rPr>
          <w:rFonts w:ascii="Calibri" w:hAnsi="Calibri" w:cs="Calibri"/>
          <w:sz w:val="20"/>
          <w:szCs w:val="20"/>
          <w:lang w:val="fr-FR"/>
        </w:rPr>
        <w:t xml:space="preserve">est entré sur le marché des bornes de recharge électriques en 2014. L’entreprise produit le matériel et le logiciel pour les bornes </w:t>
      </w:r>
      <w:r w:rsidR="0003770E" w:rsidRPr="009757BF">
        <w:rPr>
          <w:rFonts w:ascii="Calibri" w:hAnsi="Calibri" w:cs="Calibri"/>
          <w:sz w:val="20"/>
          <w:szCs w:val="20"/>
          <w:lang w:val="fr-FR"/>
        </w:rPr>
        <w:t xml:space="preserve">AC jusqu’à 22 </w:t>
      </w:r>
      <w:proofErr w:type="gramStart"/>
      <w:r w:rsidR="0003770E" w:rsidRPr="009757BF">
        <w:rPr>
          <w:rFonts w:ascii="Calibri" w:hAnsi="Calibri" w:cs="Calibri"/>
          <w:sz w:val="20"/>
          <w:szCs w:val="20"/>
          <w:lang w:val="fr-FR"/>
        </w:rPr>
        <w:t>kilowatt</w:t>
      </w:r>
      <w:proofErr w:type="gramEnd"/>
      <w:r w:rsidR="0003770E" w:rsidRPr="009757BF">
        <w:rPr>
          <w:rFonts w:ascii="Calibri" w:hAnsi="Calibri" w:cs="Calibri"/>
          <w:sz w:val="20"/>
          <w:szCs w:val="20"/>
          <w:lang w:val="fr-FR"/>
        </w:rPr>
        <w:t xml:space="preserve">. Les bornes de Blue </w:t>
      </w:r>
      <w:proofErr w:type="spellStart"/>
      <w:r w:rsidR="0003770E" w:rsidRPr="009757BF">
        <w:rPr>
          <w:rFonts w:ascii="Calibri" w:hAnsi="Calibri" w:cs="Calibri"/>
          <w:sz w:val="20"/>
          <w:szCs w:val="20"/>
          <w:lang w:val="fr-FR"/>
        </w:rPr>
        <w:t>Current</w:t>
      </w:r>
      <w:proofErr w:type="spellEnd"/>
      <w:r w:rsidR="0003770E" w:rsidRPr="009757BF">
        <w:rPr>
          <w:rFonts w:ascii="Calibri" w:hAnsi="Calibri" w:cs="Calibri"/>
          <w:sz w:val="20"/>
          <w:szCs w:val="20"/>
          <w:lang w:val="fr-FR"/>
        </w:rPr>
        <w:t xml:space="preserve"> </w:t>
      </w:r>
      <w:r w:rsidR="00F31AB5" w:rsidRPr="009757BF">
        <w:rPr>
          <w:rFonts w:ascii="Calibri" w:hAnsi="Calibri" w:cs="Calibri"/>
          <w:sz w:val="20"/>
          <w:szCs w:val="20"/>
          <w:lang w:val="fr-FR"/>
        </w:rPr>
        <w:t xml:space="preserve">s’intègrent discrètement dans chaque environnement, ce qui est surtout un atout à domicile. </w:t>
      </w:r>
      <w:r w:rsidR="00790A7A" w:rsidRPr="009757BF">
        <w:rPr>
          <w:rFonts w:ascii="Calibri" w:hAnsi="Calibri" w:cs="Calibri"/>
          <w:sz w:val="20"/>
          <w:szCs w:val="20"/>
          <w:lang w:val="fr-FR"/>
        </w:rPr>
        <w:t>Elles</w:t>
      </w:r>
      <w:r w:rsidR="00F31AB5" w:rsidRPr="009757BF">
        <w:rPr>
          <w:rFonts w:ascii="Calibri" w:hAnsi="Calibri" w:cs="Calibri"/>
          <w:sz w:val="20"/>
          <w:szCs w:val="20"/>
          <w:lang w:val="fr-FR"/>
        </w:rPr>
        <w:t xml:space="preserve"> offrent même une solution ‘</w:t>
      </w:r>
      <w:proofErr w:type="spellStart"/>
      <w:r w:rsidR="00F31AB5" w:rsidRPr="009757BF">
        <w:rPr>
          <w:rFonts w:ascii="Calibri" w:hAnsi="Calibri" w:cs="Calibri"/>
          <w:sz w:val="20"/>
          <w:szCs w:val="20"/>
          <w:lang w:val="fr-FR"/>
        </w:rPr>
        <w:t>Hidden</w:t>
      </w:r>
      <w:proofErr w:type="spellEnd"/>
      <w:r w:rsidR="00F31AB5" w:rsidRPr="009757BF">
        <w:rPr>
          <w:rFonts w:ascii="Calibri" w:hAnsi="Calibri" w:cs="Calibri"/>
          <w:sz w:val="20"/>
          <w:szCs w:val="20"/>
          <w:lang w:val="fr-FR"/>
        </w:rPr>
        <w:t>’</w:t>
      </w:r>
      <w:r w:rsidR="00F31AB5" w:rsidRPr="009757BF">
        <w:rPr>
          <w:rStyle w:val="Voetnootmarkering"/>
          <w:rFonts w:ascii="Calibri" w:hAnsi="Calibri" w:cs="Calibri"/>
          <w:sz w:val="20"/>
          <w:szCs w:val="20"/>
          <w:lang w:val="fr-FR"/>
        </w:rPr>
        <w:footnoteReference w:id="2"/>
      </w:r>
      <w:r w:rsidR="00F31AB5" w:rsidRPr="009757BF">
        <w:rPr>
          <w:rFonts w:ascii="Calibri" w:hAnsi="Calibri" w:cs="Calibri"/>
          <w:sz w:val="20"/>
          <w:szCs w:val="20"/>
          <w:lang w:val="fr-FR"/>
        </w:rPr>
        <w:t xml:space="preserve">, où la technique est incorporée dans le disjoncteur et les utilisateurs ne voient que la prise sortant du mur. </w:t>
      </w:r>
    </w:p>
    <w:p w14:paraId="48A6255E" w14:textId="77777777" w:rsidR="00C20197" w:rsidRPr="009757BF" w:rsidRDefault="00C20197" w:rsidP="000360FE">
      <w:pPr>
        <w:spacing w:line="360" w:lineRule="auto"/>
        <w:rPr>
          <w:rFonts w:ascii="Calibri" w:hAnsi="Calibri" w:cs="Calibri"/>
          <w:sz w:val="20"/>
          <w:szCs w:val="20"/>
        </w:rPr>
      </w:pPr>
    </w:p>
    <w:p w14:paraId="18E32055" w14:textId="46CF8E65" w:rsidR="00F31AB5" w:rsidRPr="009757BF" w:rsidRDefault="00F31AB5" w:rsidP="000360FE">
      <w:pPr>
        <w:spacing w:line="360" w:lineRule="auto"/>
        <w:rPr>
          <w:rFonts w:ascii="Calibri" w:hAnsi="Calibri" w:cs="Calibri"/>
          <w:sz w:val="20"/>
          <w:szCs w:val="20"/>
          <w:lang w:val="fr-FR"/>
        </w:rPr>
      </w:pPr>
      <w:r w:rsidRPr="009757BF">
        <w:rPr>
          <w:rFonts w:ascii="Calibri" w:hAnsi="Calibri" w:cs="Calibri"/>
          <w:sz w:val="20"/>
          <w:szCs w:val="20"/>
          <w:lang w:val="fr-FR"/>
        </w:rPr>
        <w:t xml:space="preserve">De surcroît, </w:t>
      </w:r>
      <w:r w:rsidR="00C20197" w:rsidRPr="009757BF">
        <w:rPr>
          <w:rFonts w:ascii="Calibri" w:hAnsi="Calibri" w:cs="Calibri"/>
          <w:sz w:val="20"/>
          <w:szCs w:val="20"/>
          <w:lang w:val="fr-FR"/>
        </w:rPr>
        <w:t>Blue</w:t>
      </w:r>
      <w:r w:rsidR="00667C15" w:rsidRPr="009757BF">
        <w:rPr>
          <w:rFonts w:ascii="Calibri" w:hAnsi="Calibri" w:cs="Calibri"/>
          <w:sz w:val="20"/>
          <w:szCs w:val="20"/>
          <w:lang w:val="fr-FR"/>
        </w:rPr>
        <w:t xml:space="preserve"> </w:t>
      </w:r>
      <w:proofErr w:type="spellStart"/>
      <w:r w:rsidR="00C20197" w:rsidRPr="009757BF">
        <w:rPr>
          <w:rFonts w:ascii="Calibri" w:hAnsi="Calibri" w:cs="Calibri"/>
          <w:sz w:val="20"/>
          <w:szCs w:val="20"/>
          <w:lang w:val="fr-FR"/>
        </w:rPr>
        <w:t>Current</w:t>
      </w:r>
      <w:proofErr w:type="spellEnd"/>
      <w:r w:rsidR="00C20197" w:rsidRPr="009757BF">
        <w:rPr>
          <w:rFonts w:ascii="Calibri" w:hAnsi="Calibri" w:cs="Calibri"/>
          <w:sz w:val="20"/>
          <w:szCs w:val="20"/>
          <w:lang w:val="fr-FR"/>
        </w:rPr>
        <w:t xml:space="preserve"> </w:t>
      </w:r>
      <w:r w:rsidRPr="009757BF">
        <w:rPr>
          <w:rFonts w:ascii="Calibri" w:hAnsi="Calibri" w:cs="Calibri"/>
          <w:sz w:val="20"/>
          <w:szCs w:val="20"/>
          <w:lang w:val="fr-FR"/>
        </w:rPr>
        <w:t>dispose d’une technologie unique intitulée ‘</w:t>
      </w:r>
      <w:proofErr w:type="spellStart"/>
      <w:r w:rsidRPr="009757BF">
        <w:rPr>
          <w:rFonts w:ascii="Calibri" w:hAnsi="Calibri" w:cs="Calibri"/>
          <w:sz w:val="20"/>
          <w:szCs w:val="20"/>
          <w:lang w:val="fr-FR"/>
        </w:rPr>
        <w:t>Dynamic</w:t>
      </w:r>
      <w:proofErr w:type="spellEnd"/>
      <w:r w:rsidRPr="009757BF">
        <w:rPr>
          <w:rFonts w:ascii="Calibri" w:hAnsi="Calibri" w:cs="Calibri"/>
          <w:sz w:val="20"/>
          <w:szCs w:val="20"/>
          <w:lang w:val="fr-FR"/>
        </w:rPr>
        <w:t xml:space="preserve"> Smart </w:t>
      </w:r>
      <w:proofErr w:type="spellStart"/>
      <w:r w:rsidRPr="009757BF">
        <w:rPr>
          <w:rFonts w:ascii="Calibri" w:hAnsi="Calibri" w:cs="Calibri"/>
          <w:sz w:val="20"/>
          <w:szCs w:val="20"/>
          <w:lang w:val="fr-FR"/>
        </w:rPr>
        <w:t>Charging</w:t>
      </w:r>
      <w:proofErr w:type="spellEnd"/>
      <w:r w:rsidRPr="009757BF">
        <w:rPr>
          <w:rFonts w:ascii="Calibri" w:hAnsi="Calibri" w:cs="Calibri"/>
          <w:sz w:val="20"/>
          <w:szCs w:val="20"/>
          <w:lang w:val="fr-FR"/>
        </w:rPr>
        <w:t>’, une innovation qui monitore constamment le c</w:t>
      </w:r>
      <w:r w:rsidR="00942E5F" w:rsidRPr="009757BF">
        <w:rPr>
          <w:rFonts w:ascii="Calibri" w:hAnsi="Calibri" w:cs="Calibri"/>
          <w:sz w:val="20"/>
          <w:szCs w:val="20"/>
          <w:lang w:val="fr-FR"/>
        </w:rPr>
        <w:t xml:space="preserve">ourant disponible et qui </w:t>
      </w:r>
      <w:r w:rsidR="003B4B10" w:rsidRPr="009757BF">
        <w:rPr>
          <w:rFonts w:ascii="Calibri" w:hAnsi="Calibri" w:cs="Calibri"/>
          <w:sz w:val="20"/>
          <w:szCs w:val="20"/>
          <w:lang w:val="fr-FR"/>
        </w:rPr>
        <w:t>adapte l’alimentation électrique</w:t>
      </w:r>
      <w:r w:rsidR="00942E5F" w:rsidRPr="009757BF">
        <w:rPr>
          <w:rFonts w:ascii="Calibri" w:hAnsi="Calibri" w:cs="Calibri"/>
          <w:sz w:val="20"/>
          <w:szCs w:val="20"/>
          <w:lang w:val="fr-FR"/>
        </w:rPr>
        <w:t xml:space="preserve"> à ces données</w:t>
      </w:r>
      <w:r w:rsidR="003B4B10" w:rsidRPr="009757BF">
        <w:rPr>
          <w:rFonts w:ascii="Calibri" w:hAnsi="Calibri" w:cs="Calibri"/>
          <w:sz w:val="20"/>
          <w:szCs w:val="20"/>
          <w:lang w:val="fr-FR"/>
        </w:rPr>
        <w:t xml:space="preserve">. Le logiciel prévient ainsi que le réseau électrique soit </w:t>
      </w:r>
      <w:r w:rsidR="0060056B" w:rsidRPr="009757BF">
        <w:rPr>
          <w:rFonts w:ascii="Calibri" w:hAnsi="Calibri" w:cs="Calibri"/>
          <w:sz w:val="20"/>
          <w:szCs w:val="20"/>
          <w:lang w:val="fr-FR"/>
        </w:rPr>
        <w:t>surchargé</w:t>
      </w:r>
      <w:r w:rsidR="003B4B10" w:rsidRPr="009757BF">
        <w:rPr>
          <w:rFonts w:ascii="Calibri" w:hAnsi="Calibri" w:cs="Calibri"/>
          <w:sz w:val="20"/>
          <w:szCs w:val="20"/>
          <w:lang w:val="fr-FR"/>
        </w:rPr>
        <w:t>,</w:t>
      </w:r>
      <w:r w:rsidR="00942E5F" w:rsidRPr="009757BF">
        <w:rPr>
          <w:rFonts w:ascii="Calibri" w:hAnsi="Calibri" w:cs="Calibri"/>
          <w:sz w:val="20"/>
          <w:szCs w:val="20"/>
          <w:lang w:val="fr-FR"/>
        </w:rPr>
        <w:t xml:space="preserve"> surtout pendant l</w:t>
      </w:r>
      <w:r w:rsidR="003B4B10" w:rsidRPr="009757BF">
        <w:rPr>
          <w:rFonts w:ascii="Calibri" w:hAnsi="Calibri" w:cs="Calibri"/>
          <w:sz w:val="20"/>
          <w:szCs w:val="20"/>
          <w:lang w:val="fr-FR"/>
        </w:rPr>
        <w:t xml:space="preserve">es moments de pic pendant lesquels d’autres grands consommateurs d’électricité </w:t>
      </w:r>
      <w:r w:rsidR="0060056B" w:rsidRPr="009757BF">
        <w:rPr>
          <w:rFonts w:ascii="Calibri" w:hAnsi="Calibri" w:cs="Calibri"/>
          <w:sz w:val="20"/>
          <w:szCs w:val="20"/>
          <w:lang w:val="fr-FR"/>
        </w:rPr>
        <w:t xml:space="preserve">sont branchés. </w:t>
      </w:r>
    </w:p>
    <w:p w14:paraId="100B7107" w14:textId="77777777" w:rsidR="00F31AB5" w:rsidRPr="009757BF" w:rsidRDefault="00F31AB5" w:rsidP="000360FE">
      <w:pPr>
        <w:spacing w:line="360" w:lineRule="auto"/>
        <w:rPr>
          <w:rFonts w:ascii="Calibri" w:hAnsi="Calibri" w:cs="Calibri"/>
          <w:sz w:val="20"/>
          <w:szCs w:val="20"/>
        </w:rPr>
      </w:pPr>
    </w:p>
    <w:p w14:paraId="79CEFC71" w14:textId="69336DF4" w:rsidR="0060056B" w:rsidRPr="009757BF" w:rsidRDefault="00876F79" w:rsidP="000360FE">
      <w:pPr>
        <w:spacing w:line="360" w:lineRule="auto"/>
        <w:rPr>
          <w:rFonts w:ascii="Calibri" w:hAnsi="Calibri" w:cs="Calibri"/>
          <w:iCs/>
          <w:sz w:val="20"/>
          <w:szCs w:val="20"/>
          <w:lang w:val="fr-FR"/>
        </w:rPr>
      </w:pPr>
      <w:r w:rsidRPr="009757BF">
        <w:rPr>
          <w:rFonts w:ascii="Calibri" w:hAnsi="Calibri" w:cs="Calibri"/>
          <w:sz w:val="20"/>
          <w:szCs w:val="20"/>
          <w:lang w:val="fr-FR"/>
        </w:rPr>
        <w:t xml:space="preserve">Bas </w:t>
      </w:r>
      <w:proofErr w:type="spellStart"/>
      <w:r w:rsidRPr="009757BF">
        <w:rPr>
          <w:rFonts w:ascii="Calibri" w:hAnsi="Calibri" w:cs="Calibri"/>
          <w:sz w:val="20"/>
          <w:szCs w:val="20"/>
          <w:lang w:val="fr-FR"/>
        </w:rPr>
        <w:t>Bullens</w:t>
      </w:r>
      <w:proofErr w:type="spellEnd"/>
      <w:r w:rsidRPr="009757BF">
        <w:rPr>
          <w:rFonts w:ascii="Calibri" w:hAnsi="Calibri" w:cs="Calibri"/>
          <w:sz w:val="20"/>
          <w:szCs w:val="20"/>
          <w:lang w:val="fr-FR"/>
        </w:rPr>
        <w:t>, sales manager e-</w:t>
      </w:r>
      <w:proofErr w:type="spellStart"/>
      <w:r w:rsidRPr="009757BF">
        <w:rPr>
          <w:rFonts w:ascii="Calibri" w:hAnsi="Calibri" w:cs="Calibri"/>
          <w:sz w:val="20"/>
          <w:szCs w:val="20"/>
          <w:lang w:val="fr-FR"/>
        </w:rPr>
        <w:t>mobility</w:t>
      </w:r>
      <w:proofErr w:type="spellEnd"/>
      <w:r w:rsidR="00C20197" w:rsidRPr="009757BF">
        <w:rPr>
          <w:rFonts w:ascii="Calibri" w:hAnsi="Calibri" w:cs="Calibri"/>
          <w:sz w:val="20"/>
          <w:szCs w:val="20"/>
          <w:lang w:val="fr-FR"/>
        </w:rPr>
        <w:t xml:space="preserve"> </w:t>
      </w:r>
      <w:r w:rsidR="0060056B" w:rsidRPr="009757BF">
        <w:rPr>
          <w:rFonts w:ascii="Calibri" w:hAnsi="Calibri" w:cs="Calibri"/>
          <w:sz w:val="20"/>
          <w:szCs w:val="20"/>
          <w:lang w:val="fr-FR"/>
        </w:rPr>
        <w:t>chez</w:t>
      </w:r>
      <w:r w:rsidR="00C20197" w:rsidRPr="009757BF">
        <w:rPr>
          <w:rFonts w:ascii="Calibri" w:hAnsi="Calibri" w:cs="Calibri"/>
          <w:sz w:val="20"/>
          <w:szCs w:val="20"/>
          <w:lang w:val="fr-FR"/>
        </w:rPr>
        <w:t xml:space="preserve"> </w:t>
      </w:r>
      <w:proofErr w:type="gramStart"/>
      <w:r w:rsidR="00C20197" w:rsidRPr="009757BF">
        <w:rPr>
          <w:rFonts w:ascii="Calibri" w:hAnsi="Calibri" w:cs="Calibri"/>
          <w:sz w:val="20"/>
          <w:szCs w:val="20"/>
          <w:lang w:val="fr-FR"/>
        </w:rPr>
        <w:t>DKV:</w:t>
      </w:r>
      <w:proofErr w:type="gramEnd"/>
      <w:r w:rsidR="00C20197" w:rsidRPr="009757BF">
        <w:rPr>
          <w:rFonts w:ascii="Calibri" w:hAnsi="Calibri" w:cs="Calibri"/>
          <w:sz w:val="20"/>
          <w:szCs w:val="20"/>
          <w:lang w:val="fr-FR"/>
        </w:rPr>
        <w:t xml:space="preserve"> “</w:t>
      </w:r>
      <w:r w:rsidR="00C20197" w:rsidRPr="009757BF">
        <w:rPr>
          <w:rFonts w:ascii="Calibri" w:hAnsi="Calibri" w:cs="Calibri"/>
          <w:i/>
          <w:iCs/>
          <w:sz w:val="20"/>
          <w:szCs w:val="20"/>
          <w:lang w:val="fr-FR"/>
        </w:rPr>
        <w:t>Lead in Green</w:t>
      </w:r>
      <w:r w:rsidR="0060056B" w:rsidRPr="009757BF">
        <w:rPr>
          <w:rFonts w:ascii="Calibri" w:hAnsi="Calibri" w:cs="Calibri"/>
          <w:i/>
          <w:iCs/>
          <w:sz w:val="20"/>
          <w:szCs w:val="20"/>
          <w:lang w:val="fr-FR"/>
        </w:rPr>
        <w:t xml:space="preserve">. </w:t>
      </w:r>
      <w:r w:rsidR="0060056B" w:rsidRPr="009757BF">
        <w:rPr>
          <w:rFonts w:ascii="Calibri" w:hAnsi="Calibri" w:cs="Calibri"/>
          <w:iCs/>
          <w:sz w:val="20"/>
          <w:szCs w:val="20"/>
          <w:lang w:val="fr-FR"/>
        </w:rPr>
        <w:t>Voilà notre devise. Nous explorons continuellement de quelle façon nous pouvons construire un avenir durable avec nos clients. En 2020, pas moins de 20% des nouvelles voitures vendues étaient des voitures élect</w:t>
      </w:r>
      <w:r w:rsidR="00235595" w:rsidRPr="009757BF">
        <w:rPr>
          <w:rFonts w:ascii="Calibri" w:hAnsi="Calibri" w:cs="Calibri"/>
          <w:iCs/>
          <w:sz w:val="20"/>
          <w:szCs w:val="20"/>
          <w:lang w:val="fr-FR"/>
        </w:rPr>
        <w:t>r</w:t>
      </w:r>
      <w:r w:rsidR="0060056B" w:rsidRPr="009757BF">
        <w:rPr>
          <w:rFonts w:ascii="Calibri" w:hAnsi="Calibri" w:cs="Calibri"/>
          <w:iCs/>
          <w:sz w:val="20"/>
          <w:szCs w:val="20"/>
          <w:lang w:val="fr-FR"/>
        </w:rPr>
        <w:t>iques.</w:t>
      </w:r>
      <w:r w:rsidR="00235595" w:rsidRPr="009757BF">
        <w:rPr>
          <w:rFonts w:ascii="Calibri" w:hAnsi="Calibri" w:cs="Calibri"/>
          <w:iCs/>
          <w:sz w:val="20"/>
          <w:szCs w:val="20"/>
          <w:lang w:val="fr-FR"/>
        </w:rPr>
        <w:t xml:space="preserve"> Ajoutez à cela que de plus en </w:t>
      </w:r>
      <w:r w:rsidR="00235595" w:rsidRPr="009757BF">
        <w:rPr>
          <w:rFonts w:ascii="Calibri" w:hAnsi="Calibri" w:cs="Calibri"/>
          <w:iCs/>
          <w:sz w:val="20"/>
          <w:szCs w:val="20"/>
          <w:lang w:val="fr-FR"/>
        </w:rPr>
        <w:lastRenderedPageBreak/>
        <w:t>plus de clients c</w:t>
      </w:r>
      <w:r w:rsidR="00AC6484" w:rsidRPr="009757BF">
        <w:rPr>
          <w:rFonts w:ascii="Calibri" w:hAnsi="Calibri" w:cs="Calibri"/>
          <w:iCs/>
          <w:sz w:val="20"/>
          <w:szCs w:val="20"/>
          <w:lang w:val="fr-FR"/>
        </w:rPr>
        <w:t xml:space="preserve">onduisent de façon électrique. </w:t>
      </w:r>
      <w:r w:rsidR="00235595" w:rsidRPr="009757BF">
        <w:rPr>
          <w:rFonts w:ascii="Calibri" w:hAnsi="Calibri" w:cs="Calibri"/>
          <w:iCs/>
          <w:sz w:val="20"/>
          <w:szCs w:val="20"/>
          <w:lang w:val="fr-FR"/>
        </w:rPr>
        <w:t xml:space="preserve"> </w:t>
      </w:r>
      <w:r w:rsidR="00AC6484" w:rsidRPr="009757BF">
        <w:rPr>
          <w:rFonts w:ascii="Calibri" w:hAnsi="Calibri" w:cs="Calibri"/>
          <w:iCs/>
          <w:sz w:val="20"/>
          <w:szCs w:val="20"/>
          <w:lang w:val="fr-FR"/>
        </w:rPr>
        <w:t>N</w:t>
      </w:r>
      <w:r w:rsidR="00235595" w:rsidRPr="009757BF">
        <w:rPr>
          <w:rFonts w:ascii="Calibri" w:hAnsi="Calibri" w:cs="Calibri"/>
          <w:iCs/>
          <w:sz w:val="20"/>
          <w:szCs w:val="20"/>
          <w:lang w:val="fr-FR"/>
        </w:rPr>
        <w:t>ous voulons bien évidemment les soutenir de toutes les façon</w:t>
      </w:r>
      <w:r w:rsidR="00AC6484" w:rsidRPr="009757BF">
        <w:rPr>
          <w:rFonts w:ascii="Calibri" w:hAnsi="Calibri" w:cs="Calibri"/>
          <w:iCs/>
          <w:sz w:val="20"/>
          <w:szCs w:val="20"/>
          <w:lang w:val="fr-FR"/>
        </w:rPr>
        <w:t>s</w:t>
      </w:r>
      <w:r w:rsidR="00235595" w:rsidRPr="009757BF">
        <w:rPr>
          <w:rFonts w:ascii="Calibri" w:hAnsi="Calibri" w:cs="Calibri"/>
          <w:iCs/>
          <w:sz w:val="20"/>
          <w:szCs w:val="20"/>
          <w:lang w:val="fr-FR"/>
        </w:rPr>
        <w:t xml:space="preserve"> possibles. Nous y réussirons mieux encore en accueillant Blue </w:t>
      </w:r>
      <w:proofErr w:type="spellStart"/>
      <w:r w:rsidR="00235595" w:rsidRPr="009757BF">
        <w:rPr>
          <w:rFonts w:ascii="Calibri" w:hAnsi="Calibri" w:cs="Calibri"/>
          <w:iCs/>
          <w:sz w:val="20"/>
          <w:szCs w:val="20"/>
          <w:lang w:val="fr-FR"/>
        </w:rPr>
        <w:t>Current</w:t>
      </w:r>
      <w:proofErr w:type="spellEnd"/>
      <w:r w:rsidR="00235595" w:rsidRPr="009757BF">
        <w:rPr>
          <w:rFonts w:ascii="Calibri" w:hAnsi="Calibri" w:cs="Calibri"/>
          <w:iCs/>
          <w:sz w:val="20"/>
          <w:szCs w:val="20"/>
          <w:lang w:val="fr-FR"/>
        </w:rPr>
        <w:t xml:space="preserve"> comme fournisseur. De la livraison et </w:t>
      </w:r>
      <w:r w:rsidR="00AC6484" w:rsidRPr="009757BF">
        <w:rPr>
          <w:rFonts w:ascii="Calibri" w:hAnsi="Calibri" w:cs="Calibri"/>
          <w:iCs/>
          <w:sz w:val="20"/>
          <w:szCs w:val="20"/>
          <w:lang w:val="fr-FR"/>
        </w:rPr>
        <w:t>l’</w:t>
      </w:r>
      <w:r w:rsidR="00235595" w:rsidRPr="009757BF">
        <w:rPr>
          <w:rFonts w:ascii="Calibri" w:hAnsi="Calibri" w:cs="Calibri"/>
          <w:iCs/>
          <w:sz w:val="20"/>
          <w:szCs w:val="20"/>
          <w:lang w:val="fr-FR"/>
        </w:rPr>
        <w:t>installation de la borne jusqu’à la carte de recharge, la facturation entière et l’assistance : DKV livre une solution totale pour la mobilité électrique.”</w:t>
      </w:r>
      <w:r w:rsidR="0060056B" w:rsidRPr="009757BF">
        <w:rPr>
          <w:rFonts w:ascii="Calibri" w:hAnsi="Calibri" w:cs="Calibri"/>
          <w:iCs/>
          <w:sz w:val="20"/>
          <w:szCs w:val="20"/>
          <w:lang w:val="fr-FR"/>
        </w:rPr>
        <w:t xml:space="preserve"> </w:t>
      </w:r>
    </w:p>
    <w:p w14:paraId="76B78150" w14:textId="77777777" w:rsidR="00C20197" w:rsidRPr="009757BF" w:rsidRDefault="00C20197" w:rsidP="000360FE">
      <w:pPr>
        <w:spacing w:line="360" w:lineRule="auto"/>
        <w:rPr>
          <w:rFonts w:ascii="Calibri" w:hAnsi="Calibri" w:cs="Calibri"/>
          <w:sz w:val="20"/>
          <w:szCs w:val="20"/>
          <w:lang w:val="fr-FR"/>
        </w:rPr>
      </w:pPr>
    </w:p>
    <w:p w14:paraId="73C10B17" w14:textId="79742AEC" w:rsidR="002C3E47" w:rsidRPr="009757BF" w:rsidRDefault="00505244" w:rsidP="000360FE">
      <w:pPr>
        <w:spacing w:line="360" w:lineRule="auto"/>
        <w:rPr>
          <w:rFonts w:ascii="Calibri" w:hAnsi="Calibri" w:cs="Calibri"/>
          <w:sz w:val="20"/>
          <w:szCs w:val="20"/>
          <w:lang w:val="fr-FR"/>
        </w:rPr>
      </w:pPr>
      <w:proofErr w:type="spellStart"/>
      <w:r w:rsidRPr="009757BF">
        <w:rPr>
          <w:rFonts w:ascii="Calibri" w:hAnsi="Calibri" w:cs="Calibri"/>
          <w:sz w:val="20"/>
          <w:szCs w:val="20"/>
          <w:lang w:val="fr-FR"/>
        </w:rPr>
        <w:t>Arnoud</w:t>
      </w:r>
      <w:proofErr w:type="spellEnd"/>
      <w:r w:rsidRPr="009757BF">
        <w:rPr>
          <w:rFonts w:ascii="Calibri" w:hAnsi="Calibri" w:cs="Calibri"/>
          <w:sz w:val="20"/>
          <w:szCs w:val="20"/>
          <w:lang w:val="fr-FR"/>
        </w:rPr>
        <w:t xml:space="preserve"> </w:t>
      </w:r>
      <w:proofErr w:type="spellStart"/>
      <w:r w:rsidRPr="009757BF">
        <w:rPr>
          <w:rFonts w:ascii="Calibri" w:hAnsi="Calibri" w:cs="Calibri"/>
          <w:sz w:val="20"/>
          <w:szCs w:val="20"/>
          <w:lang w:val="fr-FR"/>
        </w:rPr>
        <w:t>Fontein</w:t>
      </w:r>
      <w:proofErr w:type="spellEnd"/>
      <w:r w:rsidRPr="009757BF">
        <w:rPr>
          <w:rFonts w:ascii="Calibri" w:hAnsi="Calibri" w:cs="Calibri"/>
          <w:sz w:val="20"/>
          <w:szCs w:val="20"/>
          <w:lang w:val="fr-FR"/>
        </w:rPr>
        <w:t xml:space="preserve">, </w:t>
      </w:r>
      <w:r w:rsidR="003F6262" w:rsidRPr="009757BF">
        <w:rPr>
          <w:rFonts w:ascii="Calibri" w:hAnsi="Calibri" w:cs="Calibri"/>
          <w:sz w:val="20"/>
          <w:szCs w:val="20"/>
          <w:lang w:val="fr-FR"/>
        </w:rPr>
        <w:t xml:space="preserve">directeur </w:t>
      </w:r>
      <w:r w:rsidR="00235595" w:rsidRPr="009757BF">
        <w:rPr>
          <w:rFonts w:ascii="Calibri" w:hAnsi="Calibri" w:cs="Calibri"/>
          <w:sz w:val="20"/>
          <w:szCs w:val="20"/>
          <w:lang w:val="fr-FR"/>
        </w:rPr>
        <w:t>chez</w:t>
      </w:r>
      <w:r w:rsidR="00C20197" w:rsidRPr="009757BF">
        <w:rPr>
          <w:rFonts w:ascii="Calibri" w:hAnsi="Calibri" w:cs="Calibri"/>
          <w:sz w:val="20"/>
          <w:szCs w:val="20"/>
          <w:lang w:val="fr-FR"/>
        </w:rPr>
        <w:t xml:space="preserve"> Blue </w:t>
      </w:r>
      <w:proofErr w:type="spellStart"/>
      <w:proofErr w:type="gramStart"/>
      <w:r w:rsidR="00C20197" w:rsidRPr="009757BF">
        <w:rPr>
          <w:rFonts w:ascii="Calibri" w:hAnsi="Calibri" w:cs="Calibri"/>
          <w:sz w:val="20"/>
          <w:szCs w:val="20"/>
          <w:lang w:val="fr-FR"/>
        </w:rPr>
        <w:t>Current</w:t>
      </w:r>
      <w:proofErr w:type="spellEnd"/>
      <w:r w:rsidR="00C20197" w:rsidRPr="009757BF">
        <w:rPr>
          <w:rFonts w:ascii="Calibri" w:hAnsi="Calibri" w:cs="Calibri"/>
          <w:sz w:val="20"/>
          <w:szCs w:val="20"/>
          <w:lang w:val="fr-FR"/>
        </w:rPr>
        <w:t>:</w:t>
      </w:r>
      <w:proofErr w:type="gramEnd"/>
      <w:r w:rsidR="00C20197" w:rsidRPr="009757BF">
        <w:rPr>
          <w:rFonts w:ascii="Calibri" w:hAnsi="Calibri" w:cs="Calibri"/>
          <w:sz w:val="20"/>
          <w:szCs w:val="20"/>
          <w:lang w:val="fr-FR"/>
        </w:rPr>
        <w:t xml:space="preserve"> “</w:t>
      </w:r>
      <w:r w:rsidR="00235595" w:rsidRPr="009757BF">
        <w:rPr>
          <w:rFonts w:ascii="Calibri" w:hAnsi="Calibri" w:cs="Calibri"/>
          <w:sz w:val="20"/>
          <w:szCs w:val="20"/>
          <w:lang w:val="fr-FR"/>
        </w:rPr>
        <w:t>Nous attachons une énorme import</w:t>
      </w:r>
      <w:r w:rsidR="007F2713" w:rsidRPr="009757BF">
        <w:rPr>
          <w:rFonts w:ascii="Calibri" w:hAnsi="Calibri" w:cs="Calibri"/>
          <w:sz w:val="20"/>
          <w:szCs w:val="20"/>
          <w:lang w:val="fr-FR"/>
        </w:rPr>
        <w:t>ance à la re</w:t>
      </w:r>
      <w:r w:rsidR="00235595" w:rsidRPr="009757BF">
        <w:rPr>
          <w:rFonts w:ascii="Calibri" w:hAnsi="Calibri" w:cs="Calibri"/>
          <w:sz w:val="20"/>
          <w:szCs w:val="20"/>
          <w:lang w:val="fr-FR"/>
        </w:rPr>
        <w:t xml:space="preserve">nommée dont profite DKV sur le marché. </w:t>
      </w:r>
      <w:r w:rsidR="007F2713" w:rsidRPr="009757BF">
        <w:rPr>
          <w:rFonts w:ascii="Calibri" w:hAnsi="Calibri" w:cs="Calibri"/>
          <w:sz w:val="20"/>
          <w:szCs w:val="20"/>
          <w:lang w:val="fr-FR"/>
        </w:rPr>
        <w:t>Par ailleurs nous sommes convaincus que notre connaissance commune du marché de l’e-</w:t>
      </w:r>
      <w:proofErr w:type="spellStart"/>
      <w:r w:rsidR="007F2713" w:rsidRPr="009757BF">
        <w:rPr>
          <w:rFonts w:ascii="Calibri" w:hAnsi="Calibri" w:cs="Calibri"/>
          <w:sz w:val="20"/>
          <w:szCs w:val="20"/>
          <w:lang w:val="fr-FR"/>
        </w:rPr>
        <w:t>Mobility</w:t>
      </w:r>
      <w:proofErr w:type="spellEnd"/>
      <w:r w:rsidR="007F2713" w:rsidRPr="009757BF">
        <w:rPr>
          <w:rFonts w:ascii="Calibri" w:hAnsi="Calibri" w:cs="Calibri"/>
          <w:sz w:val="20"/>
          <w:szCs w:val="20"/>
          <w:lang w:val="fr-FR"/>
        </w:rPr>
        <w:t xml:space="preserve"> est d’une énorme valeur. Nous </w:t>
      </w:r>
      <w:r w:rsidR="00AC6484" w:rsidRPr="009757BF">
        <w:rPr>
          <w:rFonts w:ascii="Calibri" w:hAnsi="Calibri" w:cs="Calibri"/>
          <w:sz w:val="20"/>
          <w:szCs w:val="20"/>
          <w:lang w:val="fr-FR"/>
        </w:rPr>
        <w:t>aidons les entreprises à prévoir</w:t>
      </w:r>
      <w:r w:rsidR="007F2713" w:rsidRPr="009757BF">
        <w:rPr>
          <w:rFonts w:ascii="Calibri" w:hAnsi="Calibri" w:cs="Calibri"/>
          <w:sz w:val="20"/>
          <w:szCs w:val="20"/>
          <w:lang w:val="fr-FR"/>
        </w:rPr>
        <w:t xml:space="preserve"> des solutions pour la recharge et </w:t>
      </w:r>
      <w:r w:rsidR="00AC6484" w:rsidRPr="009757BF">
        <w:rPr>
          <w:rFonts w:ascii="Calibri" w:hAnsi="Calibri" w:cs="Calibri"/>
          <w:sz w:val="20"/>
          <w:szCs w:val="20"/>
          <w:lang w:val="fr-FR"/>
        </w:rPr>
        <w:t xml:space="preserve">le cas échéant, nous installons </w:t>
      </w:r>
      <w:r w:rsidR="007F2713" w:rsidRPr="009757BF">
        <w:rPr>
          <w:rFonts w:ascii="Calibri" w:hAnsi="Calibri" w:cs="Calibri"/>
          <w:sz w:val="20"/>
          <w:szCs w:val="20"/>
          <w:lang w:val="fr-FR"/>
        </w:rPr>
        <w:t>de</w:t>
      </w:r>
      <w:r w:rsidR="003C18DA" w:rsidRPr="009757BF">
        <w:rPr>
          <w:rFonts w:ascii="Calibri" w:hAnsi="Calibri" w:cs="Calibri"/>
          <w:sz w:val="20"/>
          <w:szCs w:val="20"/>
          <w:lang w:val="fr-FR"/>
        </w:rPr>
        <w:t xml:space="preserve"> véritables</w:t>
      </w:r>
      <w:r w:rsidR="007F2713" w:rsidRPr="009757BF">
        <w:rPr>
          <w:rFonts w:ascii="Calibri" w:hAnsi="Calibri" w:cs="Calibri"/>
          <w:sz w:val="20"/>
          <w:szCs w:val="20"/>
          <w:lang w:val="fr-FR"/>
        </w:rPr>
        <w:t xml:space="preserve"> plaines de recharge afin d’approvisionner les grands parcs automobiles </w:t>
      </w:r>
      <w:r w:rsidR="00B31B45" w:rsidRPr="009757BF">
        <w:rPr>
          <w:rFonts w:ascii="Calibri" w:hAnsi="Calibri" w:cs="Calibri"/>
          <w:sz w:val="20"/>
          <w:szCs w:val="20"/>
          <w:lang w:val="fr-FR"/>
        </w:rPr>
        <w:t>en électricité. Avec DKV nous oe</w:t>
      </w:r>
      <w:r w:rsidR="007F2713" w:rsidRPr="009757BF">
        <w:rPr>
          <w:rFonts w:ascii="Calibri" w:hAnsi="Calibri" w:cs="Calibri"/>
          <w:sz w:val="20"/>
          <w:szCs w:val="20"/>
          <w:lang w:val="fr-FR"/>
        </w:rPr>
        <w:t xml:space="preserve">uvrons pour </w:t>
      </w:r>
      <w:r w:rsidR="002C3E47" w:rsidRPr="009757BF">
        <w:rPr>
          <w:rFonts w:ascii="Calibri" w:hAnsi="Calibri" w:cs="Calibri"/>
          <w:sz w:val="20"/>
          <w:szCs w:val="20"/>
          <w:lang w:val="fr-FR"/>
        </w:rPr>
        <w:t>la conduite électrique pour tous, que ce soit en Europe ou dans le Benelux. Grâce à l’expérience internationale de DKV, cette innovation sera très vite vis</w:t>
      </w:r>
      <w:r w:rsidR="003C18DA" w:rsidRPr="009757BF">
        <w:rPr>
          <w:rFonts w:ascii="Calibri" w:hAnsi="Calibri" w:cs="Calibri"/>
          <w:sz w:val="20"/>
          <w:szCs w:val="20"/>
          <w:lang w:val="fr-FR"/>
        </w:rPr>
        <w:t>i</w:t>
      </w:r>
      <w:r w:rsidR="002C3E47" w:rsidRPr="009757BF">
        <w:rPr>
          <w:rFonts w:ascii="Calibri" w:hAnsi="Calibri" w:cs="Calibri"/>
          <w:sz w:val="20"/>
          <w:szCs w:val="20"/>
          <w:lang w:val="fr-FR"/>
        </w:rPr>
        <w:t>ble dans tous les pays européens.”</w:t>
      </w:r>
    </w:p>
    <w:p w14:paraId="58A41C25" w14:textId="4883981A" w:rsidR="00D56FFB" w:rsidRPr="009757BF" w:rsidRDefault="00D56FFB" w:rsidP="000360FE">
      <w:pPr>
        <w:spacing w:line="360" w:lineRule="auto"/>
        <w:rPr>
          <w:rFonts w:ascii="Calibri" w:hAnsi="Calibri" w:cs="Calibri"/>
        </w:rPr>
      </w:pPr>
    </w:p>
    <w:p w14:paraId="04219732" w14:textId="77777777" w:rsidR="000360FE" w:rsidRPr="009757BF" w:rsidRDefault="000360FE" w:rsidP="000360FE">
      <w:pPr>
        <w:spacing w:line="360" w:lineRule="auto"/>
        <w:rPr>
          <w:rFonts w:ascii="Calibri" w:hAnsi="Calibri" w:cs="Calibri"/>
          <w:b/>
          <w:bCs/>
          <w:sz w:val="20"/>
          <w:szCs w:val="20"/>
          <w:lang w:val="fr-FR"/>
        </w:rPr>
      </w:pPr>
      <w:r w:rsidRPr="009757BF">
        <w:rPr>
          <w:rFonts w:ascii="Calibri" w:hAnsi="Calibri" w:cs="Calibri"/>
          <w:b/>
          <w:bCs/>
          <w:sz w:val="20"/>
          <w:szCs w:val="20"/>
          <w:lang w:val="fr-FR"/>
        </w:rPr>
        <w:t>DKV Euro Service</w:t>
      </w:r>
    </w:p>
    <w:p w14:paraId="17B20141" w14:textId="77777777" w:rsidR="000360FE" w:rsidRPr="009757BF" w:rsidRDefault="000360FE" w:rsidP="000360FE">
      <w:pPr>
        <w:spacing w:line="360" w:lineRule="auto"/>
        <w:rPr>
          <w:rFonts w:ascii="Calibri" w:hAnsi="Calibri" w:cs="Calibri"/>
          <w:sz w:val="20"/>
          <w:szCs w:val="20"/>
          <w:lang w:val="fr-FR"/>
        </w:rPr>
      </w:pPr>
      <w:r w:rsidRPr="009757BF">
        <w:rPr>
          <w:rFonts w:ascii="Calibri" w:hAnsi="Calibri" w:cs="Calibri"/>
          <w:sz w:val="20"/>
          <w:szCs w:val="20"/>
          <w:lang w:val="fr-FR"/>
        </w:rPr>
        <w:t>Depuis plus de 80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4,2 millions de cartes et unités de bord DKV sont utilisées chez plus de 260 000 partenaires contractuels. En 2020, la carte DKV a été élue meilleure carte de carburant et de services pour la seizième fois consécutive.</w:t>
      </w:r>
    </w:p>
    <w:p w14:paraId="22E6D4E9" w14:textId="77777777" w:rsidR="000360FE" w:rsidRPr="009757BF" w:rsidRDefault="000360FE" w:rsidP="000360FE">
      <w:pPr>
        <w:spacing w:line="360" w:lineRule="auto"/>
        <w:rPr>
          <w:rFonts w:ascii="Calibri" w:hAnsi="Calibri" w:cs="Calibri"/>
          <w:sz w:val="20"/>
          <w:szCs w:val="20"/>
          <w:lang w:val="fr-FR"/>
        </w:rPr>
      </w:pPr>
    </w:p>
    <w:p w14:paraId="0C82AE43" w14:textId="77777777" w:rsidR="000360FE" w:rsidRPr="009757BF" w:rsidRDefault="000360FE" w:rsidP="000360FE">
      <w:pPr>
        <w:spacing w:line="360" w:lineRule="auto"/>
        <w:rPr>
          <w:rFonts w:ascii="Calibri" w:hAnsi="Calibri" w:cs="Calibri"/>
          <w:b/>
          <w:bCs/>
          <w:sz w:val="20"/>
          <w:szCs w:val="20"/>
          <w:lang w:val="fr-FR"/>
        </w:rPr>
      </w:pPr>
      <w:r w:rsidRPr="009757BF">
        <w:rPr>
          <w:rFonts w:ascii="Calibri" w:hAnsi="Calibri" w:cs="Calibri"/>
          <w:b/>
          <w:bCs/>
          <w:sz w:val="20"/>
          <w:szCs w:val="20"/>
          <w:lang w:val="fr-FR"/>
        </w:rPr>
        <w:t>Contacts pour la presse</w:t>
      </w:r>
    </w:p>
    <w:p w14:paraId="0C63FBFC" w14:textId="77777777" w:rsidR="000360FE" w:rsidRPr="009757BF" w:rsidRDefault="000360FE" w:rsidP="000360FE">
      <w:pPr>
        <w:spacing w:line="360" w:lineRule="auto"/>
        <w:rPr>
          <w:rFonts w:ascii="Calibri" w:hAnsi="Calibri" w:cs="Calibri"/>
          <w:sz w:val="20"/>
          <w:szCs w:val="20"/>
          <w:lang w:val="fr-FR"/>
        </w:rPr>
      </w:pPr>
      <w:r w:rsidRPr="009757BF">
        <w:rPr>
          <w:rFonts w:ascii="Calibri" w:hAnsi="Calibri" w:cs="Calibri"/>
          <w:sz w:val="20"/>
          <w:szCs w:val="20"/>
          <w:lang w:val="fr-FR"/>
        </w:rPr>
        <w:t xml:space="preserve">Chez DKV : Greta </w:t>
      </w:r>
      <w:proofErr w:type="spellStart"/>
      <w:r w:rsidRPr="009757BF">
        <w:rPr>
          <w:rFonts w:ascii="Calibri" w:hAnsi="Calibri" w:cs="Calibri"/>
          <w:sz w:val="20"/>
          <w:szCs w:val="20"/>
          <w:lang w:val="fr-FR"/>
        </w:rPr>
        <w:t>Lammerse</w:t>
      </w:r>
      <w:proofErr w:type="spellEnd"/>
      <w:r w:rsidRPr="009757BF">
        <w:rPr>
          <w:rFonts w:ascii="Calibri" w:hAnsi="Calibri" w:cs="Calibri"/>
          <w:sz w:val="20"/>
          <w:szCs w:val="20"/>
          <w:lang w:val="fr-FR"/>
        </w:rPr>
        <w:t xml:space="preserve">, tél. : +31 252345665, e-mail : </w:t>
      </w:r>
      <w:hyperlink r:id="rId11">
        <w:r w:rsidRPr="009757BF">
          <w:rPr>
            <w:rStyle w:val="Hyperlink"/>
            <w:rFonts w:ascii="Calibri" w:hAnsi="Calibri" w:cs="Calibri"/>
            <w:sz w:val="20"/>
            <w:szCs w:val="20"/>
            <w:lang w:val="fr-FR"/>
          </w:rPr>
          <w:t>Greta.lammerse@dkv-euroservice.com</w:t>
        </w:r>
      </w:hyperlink>
      <w:r w:rsidRPr="009757BF">
        <w:rPr>
          <w:rFonts w:ascii="Calibri" w:hAnsi="Calibri" w:cs="Calibri"/>
          <w:sz w:val="20"/>
          <w:szCs w:val="20"/>
          <w:lang w:val="fr-FR"/>
        </w:rPr>
        <w:t xml:space="preserve"> </w:t>
      </w:r>
      <w:r w:rsidRPr="009757BF">
        <w:rPr>
          <w:rFonts w:ascii="Calibri" w:hAnsi="Calibri" w:cs="Calibri"/>
          <w:sz w:val="20"/>
          <w:szCs w:val="20"/>
          <w:lang w:val="fr-FR"/>
        </w:rPr>
        <w:br/>
        <w:t xml:space="preserve">Agence de presse : Square Egg Communications, Sandra Van </w:t>
      </w:r>
      <w:proofErr w:type="spellStart"/>
      <w:r w:rsidRPr="009757BF">
        <w:rPr>
          <w:rFonts w:ascii="Calibri" w:hAnsi="Calibri" w:cs="Calibri"/>
          <w:sz w:val="20"/>
          <w:szCs w:val="20"/>
          <w:lang w:val="fr-FR"/>
        </w:rPr>
        <w:t>Hauwaert</w:t>
      </w:r>
      <w:proofErr w:type="spellEnd"/>
      <w:r w:rsidRPr="009757BF">
        <w:rPr>
          <w:rFonts w:ascii="Calibri" w:hAnsi="Calibri" w:cs="Calibri"/>
          <w:sz w:val="20"/>
          <w:szCs w:val="20"/>
          <w:lang w:val="fr-FR"/>
        </w:rPr>
        <w:t xml:space="preserve">, </w:t>
      </w:r>
      <w:hyperlink r:id="rId12" w:history="1">
        <w:r w:rsidRPr="009757BF">
          <w:rPr>
            <w:rStyle w:val="Hyperlink"/>
            <w:rFonts w:ascii="Calibri" w:hAnsi="Calibri" w:cs="Calibri"/>
            <w:sz w:val="20"/>
            <w:szCs w:val="20"/>
            <w:lang w:val="fr-FR"/>
          </w:rPr>
          <w:t>sandra@square-egg.be</w:t>
        </w:r>
      </w:hyperlink>
      <w:r w:rsidRPr="009757BF">
        <w:rPr>
          <w:rFonts w:ascii="Calibri" w:hAnsi="Calibri" w:cs="Calibri"/>
          <w:sz w:val="20"/>
          <w:szCs w:val="20"/>
          <w:lang w:val="fr-FR"/>
        </w:rPr>
        <w:t>, 0497 251816.</w:t>
      </w:r>
    </w:p>
    <w:p w14:paraId="7B6EFE8D" w14:textId="77777777" w:rsidR="000360FE" w:rsidRPr="009757BF" w:rsidRDefault="000360FE" w:rsidP="000360FE">
      <w:pPr>
        <w:spacing w:line="360" w:lineRule="auto"/>
        <w:rPr>
          <w:rFonts w:ascii="Calibri" w:hAnsi="Calibri" w:cs="Calibri"/>
          <w:lang w:val="fr-FR"/>
        </w:rPr>
      </w:pPr>
    </w:p>
    <w:sectPr w:rsidR="000360FE" w:rsidRPr="009757BF" w:rsidSect="006D08F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145B9" w14:textId="77777777" w:rsidR="00223A30" w:rsidRDefault="00223A30" w:rsidP="00DB63EC">
      <w:r>
        <w:separator/>
      </w:r>
    </w:p>
  </w:endnote>
  <w:endnote w:type="continuationSeparator" w:id="0">
    <w:p w14:paraId="1D775247" w14:textId="77777777" w:rsidR="00223A30" w:rsidRDefault="00223A30" w:rsidP="00D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92AA" w14:textId="77777777" w:rsidR="00223A30" w:rsidRDefault="00223A30" w:rsidP="00DB63EC">
      <w:r>
        <w:separator/>
      </w:r>
    </w:p>
  </w:footnote>
  <w:footnote w:type="continuationSeparator" w:id="0">
    <w:p w14:paraId="69F37DD9" w14:textId="77777777" w:rsidR="00223A30" w:rsidRDefault="00223A30" w:rsidP="00DB63EC">
      <w:r>
        <w:continuationSeparator/>
      </w:r>
    </w:p>
  </w:footnote>
  <w:footnote w:id="1">
    <w:p w14:paraId="005F6160" w14:textId="4EAE2FDA" w:rsidR="00DB63EC" w:rsidRPr="009757BF" w:rsidRDefault="00DB63EC">
      <w:pPr>
        <w:pStyle w:val="Voetnoottekst"/>
        <w:rPr>
          <w:rFonts w:ascii="Calibri" w:hAnsi="Calibri" w:cs="Calibri"/>
          <w:sz w:val="18"/>
          <w:szCs w:val="18"/>
        </w:rPr>
      </w:pPr>
      <w:r w:rsidRPr="009757BF">
        <w:rPr>
          <w:rStyle w:val="Voetnootmarkering"/>
          <w:rFonts w:ascii="Calibri" w:hAnsi="Calibri" w:cs="Calibri"/>
          <w:sz w:val="18"/>
          <w:szCs w:val="18"/>
        </w:rPr>
        <w:footnoteRef/>
      </w:r>
      <w:r w:rsidRPr="009757BF">
        <w:rPr>
          <w:rFonts w:ascii="Calibri" w:hAnsi="Calibri" w:cs="Calibri"/>
          <w:sz w:val="18"/>
          <w:szCs w:val="18"/>
        </w:rPr>
        <w:t xml:space="preserve"> Dynamic Smart </w:t>
      </w:r>
      <w:proofErr w:type="gramStart"/>
      <w:r w:rsidRPr="009757BF">
        <w:rPr>
          <w:rFonts w:ascii="Calibri" w:hAnsi="Calibri" w:cs="Calibri"/>
          <w:sz w:val="18"/>
          <w:szCs w:val="18"/>
        </w:rPr>
        <w:t>Charging :</w:t>
      </w:r>
      <w:proofErr w:type="gramEnd"/>
      <w:r w:rsidRPr="009757BF">
        <w:rPr>
          <w:rFonts w:ascii="Calibri" w:hAnsi="Calibri" w:cs="Calibri"/>
          <w:sz w:val="18"/>
          <w:szCs w:val="18"/>
        </w:rPr>
        <w:t xml:space="preserve"> Recharge </w:t>
      </w:r>
      <w:proofErr w:type="spellStart"/>
      <w:r w:rsidRPr="009757BF">
        <w:rPr>
          <w:rFonts w:ascii="Calibri" w:hAnsi="Calibri" w:cs="Calibri"/>
          <w:sz w:val="18"/>
          <w:szCs w:val="18"/>
        </w:rPr>
        <w:t>dynamique</w:t>
      </w:r>
      <w:proofErr w:type="spellEnd"/>
      <w:r w:rsidRPr="009757BF">
        <w:rPr>
          <w:rFonts w:ascii="Calibri" w:hAnsi="Calibri" w:cs="Calibri"/>
          <w:sz w:val="18"/>
          <w:szCs w:val="18"/>
        </w:rPr>
        <w:t xml:space="preserve"> </w:t>
      </w:r>
      <w:proofErr w:type="spellStart"/>
      <w:r w:rsidRPr="009757BF">
        <w:rPr>
          <w:rFonts w:ascii="Calibri" w:hAnsi="Calibri" w:cs="Calibri"/>
          <w:sz w:val="18"/>
          <w:szCs w:val="18"/>
        </w:rPr>
        <w:t>intelligente</w:t>
      </w:r>
      <w:proofErr w:type="spellEnd"/>
      <w:r w:rsidRPr="009757BF">
        <w:rPr>
          <w:rFonts w:ascii="Calibri" w:hAnsi="Calibri" w:cs="Calibri"/>
          <w:sz w:val="18"/>
          <w:szCs w:val="18"/>
        </w:rPr>
        <w:t xml:space="preserve"> (</w:t>
      </w:r>
      <w:proofErr w:type="spellStart"/>
      <w:r w:rsidRPr="009757BF">
        <w:rPr>
          <w:rFonts w:ascii="Calibri" w:hAnsi="Calibri" w:cs="Calibri"/>
          <w:sz w:val="18"/>
          <w:szCs w:val="18"/>
        </w:rPr>
        <w:t>ndlt</w:t>
      </w:r>
      <w:proofErr w:type="spellEnd"/>
      <w:r w:rsidRPr="009757BF">
        <w:rPr>
          <w:rFonts w:ascii="Calibri" w:hAnsi="Calibri" w:cs="Calibri"/>
          <w:sz w:val="18"/>
          <w:szCs w:val="18"/>
        </w:rPr>
        <w:t>)</w:t>
      </w:r>
    </w:p>
  </w:footnote>
  <w:footnote w:id="2">
    <w:p w14:paraId="2C6D73CF" w14:textId="4C02C57B" w:rsidR="00F31AB5" w:rsidRPr="009757BF" w:rsidRDefault="00F31AB5">
      <w:pPr>
        <w:pStyle w:val="Voetnoottekst"/>
        <w:rPr>
          <w:rFonts w:ascii="Calibri" w:hAnsi="Calibri" w:cs="Calibri"/>
          <w:sz w:val="18"/>
          <w:szCs w:val="18"/>
          <w:lang w:val="nl-BE"/>
        </w:rPr>
      </w:pPr>
      <w:r w:rsidRPr="009757BF">
        <w:rPr>
          <w:rStyle w:val="Voetnootmarkering"/>
          <w:rFonts w:ascii="Calibri" w:hAnsi="Calibri" w:cs="Calibri"/>
          <w:sz w:val="18"/>
          <w:szCs w:val="18"/>
        </w:rPr>
        <w:footnoteRef/>
      </w:r>
      <w:r w:rsidRPr="009757BF">
        <w:rPr>
          <w:rFonts w:ascii="Calibri" w:hAnsi="Calibri" w:cs="Calibri"/>
          <w:sz w:val="18"/>
          <w:szCs w:val="18"/>
        </w:rPr>
        <w:t xml:space="preserve"> </w:t>
      </w:r>
      <w:proofErr w:type="gramStart"/>
      <w:r w:rsidRPr="009757BF">
        <w:rPr>
          <w:rFonts w:ascii="Calibri" w:hAnsi="Calibri" w:cs="Calibri"/>
          <w:sz w:val="18"/>
          <w:szCs w:val="18"/>
        </w:rPr>
        <w:t>Hidden :</w:t>
      </w:r>
      <w:proofErr w:type="gramEnd"/>
      <w:r w:rsidRPr="009757BF">
        <w:rPr>
          <w:rFonts w:ascii="Calibri" w:hAnsi="Calibri" w:cs="Calibri"/>
          <w:sz w:val="18"/>
          <w:szCs w:val="18"/>
        </w:rPr>
        <w:t xml:space="preserve"> </w:t>
      </w:r>
      <w:r w:rsidRPr="009757BF">
        <w:rPr>
          <w:rFonts w:ascii="Calibri" w:hAnsi="Calibri" w:cs="Calibri"/>
          <w:sz w:val="18"/>
          <w:szCs w:val="18"/>
          <w:lang w:val="nl-BE"/>
        </w:rPr>
        <w:t>caché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97"/>
    <w:rsid w:val="00003499"/>
    <w:rsid w:val="000360FE"/>
    <w:rsid w:val="0003770E"/>
    <w:rsid w:val="00083421"/>
    <w:rsid w:val="000C626A"/>
    <w:rsid w:val="000F7367"/>
    <w:rsid w:val="00155386"/>
    <w:rsid w:val="00182A06"/>
    <w:rsid w:val="00202D87"/>
    <w:rsid w:val="00217AA0"/>
    <w:rsid w:val="00223A30"/>
    <w:rsid w:val="00235595"/>
    <w:rsid w:val="00241D1B"/>
    <w:rsid w:val="00272978"/>
    <w:rsid w:val="002C3E47"/>
    <w:rsid w:val="003129B9"/>
    <w:rsid w:val="0036756C"/>
    <w:rsid w:val="003B4B10"/>
    <w:rsid w:val="003C18DA"/>
    <w:rsid w:val="003E2A63"/>
    <w:rsid w:val="003F6262"/>
    <w:rsid w:val="00427C73"/>
    <w:rsid w:val="00461F95"/>
    <w:rsid w:val="00505244"/>
    <w:rsid w:val="005D7DB7"/>
    <w:rsid w:val="0060056B"/>
    <w:rsid w:val="00607770"/>
    <w:rsid w:val="00667C15"/>
    <w:rsid w:val="00671D96"/>
    <w:rsid w:val="00685D7D"/>
    <w:rsid w:val="00690938"/>
    <w:rsid w:val="006D08FF"/>
    <w:rsid w:val="006E00D8"/>
    <w:rsid w:val="00703ABE"/>
    <w:rsid w:val="00756D29"/>
    <w:rsid w:val="007600E7"/>
    <w:rsid w:val="00773EC1"/>
    <w:rsid w:val="00790A7A"/>
    <w:rsid w:val="007C302E"/>
    <w:rsid w:val="007F2713"/>
    <w:rsid w:val="00816E0D"/>
    <w:rsid w:val="00853192"/>
    <w:rsid w:val="00876F79"/>
    <w:rsid w:val="008B114C"/>
    <w:rsid w:val="008D68A0"/>
    <w:rsid w:val="00942E5F"/>
    <w:rsid w:val="009757BF"/>
    <w:rsid w:val="009C16D4"/>
    <w:rsid w:val="009D12C7"/>
    <w:rsid w:val="00AA312A"/>
    <w:rsid w:val="00AC6484"/>
    <w:rsid w:val="00AD5D02"/>
    <w:rsid w:val="00B23377"/>
    <w:rsid w:val="00B255F9"/>
    <w:rsid w:val="00B31B45"/>
    <w:rsid w:val="00B617AD"/>
    <w:rsid w:val="00B73BE2"/>
    <w:rsid w:val="00C006BD"/>
    <w:rsid w:val="00C078F7"/>
    <w:rsid w:val="00C20197"/>
    <w:rsid w:val="00C23C63"/>
    <w:rsid w:val="00C26850"/>
    <w:rsid w:val="00C94B96"/>
    <w:rsid w:val="00CB3452"/>
    <w:rsid w:val="00CB5F51"/>
    <w:rsid w:val="00CE05EE"/>
    <w:rsid w:val="00D56FFB"/>
    <w:rsid w:val="00D710B3"/>
    <w:rsid w:val="00DA6C15"/>
    <w:rsid w:val="00DB63EC"/>
    <w:rsid w:val="00DD1972"/>
    <w:rsid w:val="00DE6612"/>
    <w:rsid w:val="00E769E1"/>
    <w:rsid w:val="00F31AB5"/>
    <w:rsid w:val="00F430ED"/>
    <w:rsid w:val="00FA0390"/>
    <w:rsid w:val="00FB73BF"/>
    <w:rsid w:val="00FC0139"/>
    <w:rsid w:val="00FF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D772"/>
  <w15:chartTrackingRefBased/>
  <w15:docId w15:val="{EDB82E90-3BF1-8448-B652-4CF599F6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Hoofdtekst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201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20197"/>
    <w:rPr>
      <w:sz w:val="16"/>
      <w:szCs w:val="16"/>
    </w:rPr>
  </w:style>
  <w:style w:type="paragraph" w:styleId="Tekstopmerking">
    <w:name w:val="annotation text"/>
    <w:basedOn w:val="Standaard"/>
    <w:link w:val="TekstopmerkingChar"/>
    <w:uiPriority w:val="99"/>
    <w:semiHidden/>
    <w:unhideWhenUsed/>
    <w:rsid w:val="00C20197"/>
    <w:rPr>
      <w:sz w:val="20"/>
      <w:szCs w:val="20"/>
    </w:rPr>
  </w:style>
  <w:style w:type="character" w:customStyle="1" w:styleId="TekstopmerkingChar">
    <w:name w:val="Tekst opmerking Char"/>
    <w:basedOn w:val="Standaardalinea-lettertype"/>
    <w:link w:val="Tekstopmerking"/>
    <w:uiPriority w:val="99"/>
    <w:semiHidden/>
    <w:rsid w:val="00C20197"/>
    <w:rPr>
      <w:sz w:val="20"/>
      <w:szCs w:val="20"/>
    </w:rPr>
  </w:style>
  <w:style w:type="character" w:styleId="Hyperlink">
    <w:name w:val="Hyperlink"/>
    <w:basedOn w:val="Standaardalinea-lettertype"/>
    <w:uiPriority w:val="99"/>
    <w:unhideWhenUsed/>
    <w:rsid w:val="00FB73BF"/>
    <w:rPr>
      <w:color w:val="0563C1" w:themeColor="hyperlink"/>
      <w:u w:val="single"/>
    </w:rPr>
  </w:style>
  <w:style w:type="character" w:customStyle="1" w:styleId="Onopgelostemelding1">
    <w:name w:val="Onopgeloste melding1"/>
    <w:basedOn w:val="Standaardalinea-lettertype"/>
    <w:uiPriority w:val="99"/>
    <w:semiHidden/>
    <w:unhideWhenUsed/>
    <w:rsid w:val="00FB73BF"/>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600E7"/>
    <w:rPr>
      <w:b/>
      <w:bCs/>
    </w:rPr>
  </w:style>
  <w:style w:type="character" w:customStyle="1" w:styleId="OnderwerpvanopmerkingChar">
    <w:name w:val="Onderwerp van opmerking Char"/>
    <w:basedOn w:val="TekstopmerkingChar"/>
    <w:link w:val="Onderwerpvanopmerking"/>
    <w:uiPriority w:val="99"/>
    <w:semiHidden/>
    <w:rsid w:val="007600E7"/>
    <w:rPr>
      <w:b/>
      <w:bCs/>
      <w:sz w:val="20"/>
      <w:szCs w:val="20"/>
    </w:rPr>
  </w:style>
  <w:style w:type="paragraph" w:styleId="Ballontekst">
    <w:name w:val="Balloon Text"/>
    <w:basedOn w:val="Standaard"/>
    <w:link w:val="BallontekstChar"/>
    <w:uiPriority w:val="99"/>
    <w:semiHidden/>
    <w:unhideWhenUsed/>
    <w:rsid w:val="003675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756C"/>
    <w:rPr>
      <w:rFonts w:ascii="Segoe UI" w:hAnsi="Segoe UI" w:cs="Segoe UI"/>
      <w:sz w:val="18"/>
      <w:szCs w:val="18"/>
    </w:rPr>
  </w:style>
  <w:style w:type="paragraph" w:styleId="Revisie">
    <w:name w:val="Revision"/>
    <w:hidden/>
    <w:uiPriority w:val="99"/>
    <w:semiHidden/>
    <w:rsid w:val="00241D1B"/>
  </w:style>
  <w:style w:type="paragraph" w:styleId="Voetnoottekst">
    <w:name w:val="footnote text"/>
    <w:basedOn w:val="Standaard"/>
    <w:link w:val="VoetnoottekstChar"/>
    <w:uiPriority w:val="99"/>
    <w:unhideWhenUsed/>
    <w:rsid w:val="00DB63EC"/>
    <w:rPr>
      <w:sz w:val="24"/>
    </w:rPr>
  </w:style>
  <w:style w:type="character" w:customStyle="1" w:styleId="VoetnoottekstChar">
    <w:name w:val="Voetnoottekst Char"/>
    <w:basedOn w:val="Standaardalinea-lettertype"/>
    <w:link w:val="Voetnoottekst"/>
    <w:uiPriority w:val="99"/>
    <w:rsid w:val="00DB63EC"/>
    <w:rPr>
      <w:sz w:val="24"/>
    </w:rPr>
  </w:style>
  <w:style w:type="character" w:styleId="Voetnootmarkering">
    <w:name w:val="footnote reference"/>
    <w:basedOn w:val="Standaardalinea-lettertype"/>
    <w:uiPriority w:val="99"/>
    <w:unhideWhenUsed/>
    <w:rsid w:val="00DB6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square-eg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ta.lammerse@dkv-euroservice.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DE100167E3484A846806EB0CF3E417" ma:contentTypeVersion="13" ma:contentTypeDescription="Create a new document." ma:contentTypeScope="" ma:versionID="334eb390e13d2e9214a6a06d398ca83c">
  <xsd:schema xmlns:xsd="http://www.w3.org/2001/XMLSchema" xmlns:xs="http://www.w3.org/2001/XMLSchema" xmlns:p="http://schemas.microsoft.com/office/2006/metadata/properties" xmlns:ns3="2102bcbc-ef9c-4914-a0a7-063d9b7c7ce6" xmlns:ns4="067eaee5-4d17-48f2-bb6c-294990354118" targetNamespace="http://schemas.microsoft.com/office/2006/metadata/properties" ma:root="true" ma:fieldsID="97d59a2005b9d1f72670836f80156dda" ns3:_="" ns4:_="">
    <xsd:import namespace="2102bcbc-ef9c-4914-a0a7-063d9b7c7ce6"/>
    <xsd:import namespace="067eaee5-4d17-48f2-bb6c-294990354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bcbc-ef9c-4914-a0a7-063d9b7c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eaee5-4d17-48f2-bb6c-2949903541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FC373-1636-7740-A2A7-F62373D61145}">
  <ds:schemaRefs>
    <ds:schemaRef ds:uri="http://schemas.openxmlformats.org/officeDocument/2006/bibliography"/>
  </ds:schemaRefs>
</ds:datastoreItem>
</file>

<file path=customXml/itemProps2.xml><?xml version="1.0" encoding="utf-8"?>
<ds:datastoreItem xmlns:ds="http://schemas.openxmlformats.org/officeDocument/2006/customXml" ds:itemID="{BDC9AA3C-3CCA-4896-B19D-6EB3475ED3DD}">
  <ds:schemaRefs>
    <ds:schemaRef ds:uri="http://schemas.microsoft.com/sharepoint/v3/contenttype/forms"/>
  </ds:schemaRefs>
</ds:datastoreItem>
</file>

<file path=customXml/itemProps3.xml><?xml version="1.0" encoding="utf-8"?>
<ds:datastoreItem xmlns:ds="http://schemas.openxmlformats.org/officeDocument/2006/customXml" ds:itemID="{4D6BD54D-52A6-4DA2-AE89-385E421D68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CFF305-05A4-427C-9D4A-FB6E5A69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bcbc-ef9c-4914-a0a7-063d9b7c7ce6"/>
    <ds:schemaRef ds:uri="067eaee5-4d17-48f2-bb6c-294990354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 van den Heuvel</dc:creator>
  <cp:keywords/>
  <dc:description/>
  <cp:lastModifiedBy>Sandra Van Hauwaert</cp:lastModifiedBy>
  <cp:revision>3</cp:revision>
  <dcterms:created xsi:type="dcterms:W3CDTF">2021-02-15T07:37:00Z</dcterms:created>
  <dcterms:modified xsi:type="dcterms:W3CDTF">2021-02-15T07:39:00Z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0x01010082DE100167E3484A846806EB0CF3E417</vt:lpwstr>
  </property>
</Properties>
</file>